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8C04D03" w14:textId="77777777" w:rsidR="00741ACC" w:rsidRDefault="00741ACC" w:rsidP="00741ACC"/>
    <w:p w14:paraId="31A34E4B" w14:textId="77777777" w:rsidR="0045472F" w:rsidRPr="00A12946" w:rsidRDefault="0045472F" w:rsidP="0045472F">
      <w:pPr>
        <w:spacing w:line="360" w:lineRule="auto"/>
        <w:jc w:val="center"/>
        <w:rPr>
          <w:rFonts w:ascii="Monotype Corsiva" w:hAnsi="Monotype Corsiva"/>
          <w:b/>
          <w:sz w:val="66"/>
          <w:szCs w:val="66"/>
        </w:rPr>
      </w:pPr>
      <w:r w:rsidRPr="00A12946">
        <w:rPr>
          <w:rFonts w:ascii="Monotype Corsiva" w:hAnsi="Monotype Corsiva"/>
          <w:b/>
          <w:sz w:val="66"/>
          <w:szCs w:val="66"/>
        </w:rPr>
        <w:t xml:space="preserve">Пояснительная записка </w:t>
      </w:r>
    </w:p>
    <w:p w14:paraId="60FF4E70" w14:textId="77777777" w:rsidR="0045472F" w:rsidRPr="00A12946" w:rsidRDefault="0045472F" w:rsidP="0045472F">
      <w:pPr>
        <w:spacing w:line="360" w:lineRule="auto"/>
        <w:jc w:val="center"/>
        <w:rPr>
          <w:rFonts w:ascii="Monotype Corsiva" w:hAnsi="Monotype Corsiva"/>
          <w:b/>
          <w:color w:val="000000"/>
          <w:kern w:val="36"/>
          <w:sz w:val="66"/>
          <w:szCs w:val="66"/>
        </w:rPr>
      </w:pPr>
      <w:r w:rsidRPr="00A12946">
        <w:rPr>
          <w:rFonts w:ascii="Monotype Corsiva" w:hAnsi="Monotype Corsiva"/>
          <w:b/>
          <w:sz w:val="66"/>
          <w:szCs w:val="66"/>
        </w:rPr>
        <w:t xml:space="preserve">к </w:t>
      </w:r>
      <w:r w:rsidRPr="00A12946">
        <w:rPr>
          <w:rFonts w:ascii="Monotype Corsiva" w:hAnsi="Monotype Corsiva"/>
          <w:b/>
          <w:color w:val="000000"/>
          <w:kern w:val="36"/>
          <w:sz w:val="66"/>
          <w:szCs w:val="66"/>
        </w:rPr>
        <w:t xml:space="preserve">докладу Главы   муниципального образования Руднянский район Смоленской области  о достигнутых значениях показателей для оценки </w:t>
      </w:r>
      <w:proofErr w:type="gramStart"/>
      <w:r w:rsidRPr="00A12946">
        <w:rPr>
          <w:rFonts w:ascii="Monotype Corsiva" w:hAnsi="Monotype Corsiva"/>
          <w:b/>
          <w:color w:val="000000"/>
          <w:kern w:val="36"/>
          <w:sz w:val="66"/>
          <w:szCs w:val="66"/>
        </w:rPr>
        <w:t>эффективности деятельности органов местного самоуправления городских округов</w:t>
      </w:r>
      <w:proofErr w:type="gramEnd"/>
      <w:r w:rsidRPr="00A12946">
        <w:rPr>
          <w:rFonts w:ascii="Monotype Corsiva" w:hAnsi="Monotype Corsiva"/>
          <w:b/>
          <w:color w:val="000000"/>
          <w:kern w:val="36"/>
          <w:sz w:val="66"/>
          <w:szCs w:val="66"/>
        </w:rPr>
        <w:t xml:space="preserve"> и муниципальных районов за </w:t>
      </w:r>
      <w:r>
        <w:rPr>
          <w:rFonts w:ascii="Monotype Corsiva" w:hAnsi="Monotype Corsiva"/>
          <w:b/>
          <w:color w:val="000000"/>
          <w:kern w:val="36"/>
          <w:sz w:val="66"/>
          <w:szCs w:val="66"/>
        </w:rPr>
        <w:t xml:space="preserve">2022 </w:t>
      </w:r>
      <w:r w:rsidRPr="00A12946">
        <w:rPr>
          <w:rFonts w:ascii="Monotype Corsiva" w:hAnsi="Monotype Corsiva"/>
          <w:b/>
          <w:color w:val="000000"/>
          <w:kern w:val="36"/>
          <w:sz w:val="66"/>
          <w:szCs w:val="66"/>
        </w:rPr>
        <w:t>год и их планируемых значениях на  3-летний период</w:t>
      </w:r>
    </w:p>
    <w:p w14:paraId="3D710B8F" w14:textId="77777777" w:rsidR="0045472F" w:rsidRPr="00A12946" w:rsidRDefault="0045472F" w:rsidP="0045472F">
      <w:pPr>
        <w:spacing w:line="360" w:lineRule="auto"/>
        <w:rPr>
          <w:rFonts w:ascii="Monotype Corsiva" w:hAnsi="Monotype Corsiva"/>
          <w:sz w:val="66"/>
          <w:szCs w:val="66"/>
        </w:rPr>
      </w:pPr>
    </w:p>
    <w:p w14:paraId="34D543DE" w14:textId="77777777" w:rsidR="0045472F" w:rsidRPr="00A12946" w:rsidRDefault="0045472F" w:rsidP="0045472F">
      <w:pPr>
        <w:spacing w:line="360" w:lineRule="auto"/>
        <w:jc w:val="center"/>
        <w:rPr>
          <w:rFonts w:ascii="Monotype Corsiva" w:hAnsi="Monotype Corsiva"/>
          <w:b/>
          <w:sz w:val="66"/>
          <w:szCs w:val="66"/>
        </w:rPr>
      </w:pPr>
      <w:r>
        <w:rPr>
          <w:rFonts w:ascii="Monotype Corsiva" w:hAnsi="Monotype Corsiva"/>
          <w:b/>
          <w:sz w:val="66"/>
          <w:szCs w:val="66"/>
        </w:rPr>
        <w:t>2023</w:t>
      </w:r>
      <w:r w:rsidRPr="00A12946">
        <w:rPr>
          <w:rFonts w:ascii="Monotype Corsiva" w:hAnsi="Monotype Corsiva"/>
          <w:b/>
          <w:sz w:val="66"/>
          <w:szCs w:val="66"/>
        </w:rPr>
        <w:t xml:space="preserve"> год</w:t>
      </w:r>
    </w:p>
    <w:p w14:paraId="1C283382" w14:textId="77777777" w:rsidR="00CD76C4" w:rsidRDefault="00CD76C4" w:rsidP="00DE4D78">
      <w:pPr>
        <w:jc w:val="center"/>
        <w:rPr>
          <w:b/>
          <w:bCs/>
          <w:color w:val="0000FF"/>
          <w:sz w:val="28"/>
          <w:szCs w:val="28"/>
        </w:rPr>
      </w:pPr>
    </w:p>
    <w:p w14:paraId="6F8A6F54" w14:textId="77777777" w:rsidR="00DB7A0B" w:rsidRPr="00CD76C4" w:rsidRDefault="00DB7A0B" w:rsidP="00CD76C4">
      <w:pPr>
        <w:ind w:firstLine="708"/>
        <w:jc w:val="both"/>
        <w:rPr>
          <w:sz w:val="28"/>
          <w:szCs w:val="28"/>
        </w:rPr>
      </w:pPr>
      <w:r w:rsidRPr="00CD76C4">
        <w:rPr>
          <w:sz w:val="28"/>
          <w:szCs w:val="28"/>
        </w:rPr>
        <w:lastRenderedPageBreak/>
        <w:t>Работа органов местного самоуправления  нацелена на результат: укрепление экономики и повышение качества жизни населения.</w:t>
      </w:r>
    </w:p>
    <w:p w14:paraId="2CDDCFF2" w14:textId="17C843F1" w:rsidR="00DB7A0B" w:rsidRDefault="00DB7A0B" w:rsidP="008F280B">
      <w:pPr>
        <w:ind w:firstLine="708"/>
        <w:jc w:val="both"/>
        <w:rPr>
          <w:sz w:val="28"/>
          <w:szCs w:val="28"/>
        </w:rPr>
      </w:pPr>
      <w:r>
        <w:rPr>
          <w:sz w:val="28"/>
          <w:szCs w:val="28"/>
        </w:rPr>
        <w:t xml:space="preserve">Для создания благоприятных условий  </w:t>
      </w:r>
      <w:r w:rsidRPr="0048173F">
        <w:rPr>
          <w:sz w:val="28"/>
          <w:szCs w:val="28"/>
        </w:rPr>
        <w:t>необходимо сосредоточить внимание на такие вопросы, как развитие инфрастр</w:t>
      </w:r>
      <w:r w:rsidR="00525473">
        <w:rPr>
          <w:sz w:val="28"/>
          <w:szCs w:val="28"/>
        </w:rPr>
        <w:t>уктуры, промышленного комплекса</w:t>
      </w:r>
      <w:r w:rsidRPr="0048173F">
        <w:rPr>
          <w:sz w:val="28"/>
          <w:szCs w:val="28"/>
        </w:rPr>
        <w:t>, создание благоприятных условий для развития предпринимательской деятельности, создание дополнительных рабочих мест за счет открытия новых предприятий</w:t>
      </w:r>
      <w:r>
        <w:rPr>
          <w:sz w:val="28"/>
          <w:szCs w:val="28"/>
        </w:rPr>
        <w:t xml:space="preserve">,  вложение инвестиций  в новейшие </w:t>
      </w:r>
      <w:r w:rsidRPr="0048173F">
        <w:rPr>
          <w:sz w:val="28"/>
          <w:szCs w:val="28"/>
        </w:rPr>
        <w:t>технологии</w:t>
      </w:r>
      <w:r>
        <w:rPr>
          <w:sz w:val="28"/>
          <w:szCs w:val="28"/>
        </w:rPr>
        <w:t>.</w:t>
      </w:r>
    </w:p>
    <w:p w14:paraId="547F3614" w14:textId="74A8771F" w:rsidR="00DB7A0B" w:rsidRPr="00D607FF" w:rsidRDefault="00DB7A0B" w:rsidP="008F280B">
      <w:pPr>
        <w:autoSpaceDE w:val="0"/>
        <w:autoSpaceDN w:val="0"/>
        <w:adjustRightInd w:val="0"/>
        <w:jc w:val="both"/>
        <w:rPr>
          <w:sz w:val="28"/>
          <w:szCs w:val="28"/>
        </w:rPr>
      </w:pPr>
      <w:r w:rsidRPr="00D607FF">
        <w:rPr>
          <w:sz w:val="28"/>
          <w:szCs w:val="28"/>
        </w:rPr>
        <w:tab/>
      </w:r>
      <w:r w:rsidRPr="00CA259A">
        <w:rPr>
          <w:color w:val="030000"/>
          <w:sz w:val="28"/>
          <w:szCs w:val="28"/>
        </w:rPr>
        <w:t>Н</w:t>
      </w:r>
      <w:r w:rsidRPr="00CA259A">
        <w:rPr>
          <w:sz w:val="28"/>
          <w:szCs w:val="28"/>
        </w:rPr>
        <w:t>а территории района проживает 21,</w:t>
      </w:r>
      <w:r w:rsidR="007545AB" w:rsidRPr="00CA259A">
        <w:rPr>
          <w:sz w:val="28"/>
          <w:szCs w:val="28"/>
        </w:rPr>
        <w:t>7</w:t>
      </w:r>
      <w:r w:rsidRPr="00CA259A">
        <w:rPr>
          <w:sz w:val="28"/>
          <w:szCs w:val="28"/>
        </w:rPr>
        <w:t xml:space="preserve"> тыс. человек, в городских поселениях – более  1</w:t>
      </w:r>
      <w:r w:rsidR="00525473" w:rsidRPr="00CA259A">
        <w:rPr>
          <w:sz w:val="28"/>
          <w:szCs w:val="28"/>
        </w:rPr>
        <w:t>2,</w:t>
      </w:r>
      <w:r w:rsidR="007545AB" w:rsidRPr="00CA259A">
        <w:rPr>
          <w:sz w:val="28"/>
          <w:szCs w:val="28"/>
        </w:rPr>
        <w:t>5</w:t>
      </w:r>
      <w:r w:rsidRPr="00CA259A">
        <w:rPr>
          <w:sz w:val="28"/>
          <w:szCs w:val="28"/>
        </w:rPr>
        <w:t xml:space="preserve"> тыс., в сельских поселениях – более </w:t>
      </w:r>
      <w:r w:rsidR="007545AB" w:rsidRPr="00CA259A">
        <w:rPr>
          <w:sz w:val="28"/>
          <w:szCs w:val="28"/>
        </w:rPr>
        <w:t>9,2</w:t>
      </w:r>
      <w:r w:rsidRPr="00CA259A">
        <w:rPr>
          <w:sz w:val="28"/>
          <w:szCs w:val="28"/>
        </w:rPr>
        <w:t xml:space="preserve"> тыс.</w:t>
      </w:r>
      <w:r w:rsidR="001A102B" w:rsidRPr="00CA259A">
        <w:rPr>
          <w:sz w:val="28"/>
          <w:szCs w:val="28"/>
        </w:rPr>
        <w:t xml:space="preserve"> </w:t>
      </w:r>
      <w:r w:rsidRPr="00CA259A">
        <w:rPr>
          <w:sz w:val="28"/>
          <w:szCs w:val="28"/>
        </w:rPr>
        <w:t xml:space="preserve">чел. </w:t>
      </w:r>
      <w:r w:rsidR="000933D5" w:rsidRPr="007F0EE5">
        <w:rPr>
          <w:sz w:val="28"/>
          <w:szCs w:val="28"/>
        </w:rPr>
        <w:t xml:space="preserve">Численность женщин  </w:t>
      </w:r>
      <w:r w:rsidR="005852C4">
        <w:rPr>
          <w:sz w:val="28"/>
          <w:szCs w:val="28"/>
        </w:rPr>
        <w:t>11,</w:t>
      </w:r>
      <w:r w:rsidR="007F0EE5" w:rsidRPr="007F0EE5">
        <w:rPr>
          <w:sz w:val="28"/>
          <w:szCs w:val="28"/>
        </w:rPr>
        <w:t>7</w:t>
      </w:r>
      <w:r w:rsidR="000933D5" w:rsidRPr="007F0EE5">
        <w:rPr>
          <w:sz w:val="28"/>
          <w:szCs w:val="28"/>
        </w:rPr>
        <w:t xml:space="preserve"> тыс.  человек, мужчин 10,</w:t>
      </w:r>
      <w:r w:rsidR="007F0EE5" w:rsidRPr="007F0EE5">
        <w:rPr>
          <w:sz w:val="28"/>
          <w:szCs w:val="28"/>
        </w:rPr>
        <w:t>0</w:t>
      </w:r>
      <w:r w:rsidR="000933D5" w:rsidRPr="007F0EE5">
        <w:rPr>
          <w:sz w:val="28"/>
          <w:szCs w:val="28"/>
        </w:rPr>
        <w:t xml:space="preserve"> тыс. человек.</w:t>
      </w:r>
      <w:r w:rsidR="000933D5" w:rsidRPr="00CA259A">
        <w:rPr>
          <w:sz w:val="28"/>
          <w:szCs w:val="28"/>
        </w:rPr>
        <w:t xml:space="preserve"> За год родилось 8</w:t>
      </w:r>
      <w:r w:rsidR="00A1139B" w:rsidRPr="00CA259A">
        <w:rPr>
          <w:sz w:val="28"/>
          <w:szCs w:val="28"/>
        </w:rPr>
        <w:t>4</w:t>
      </w:r>
      <w:r w:rsidR="000933D5" w:rsidRPr="00CA259A">
        <w:rPr>
          <w:sz w:val="28"/>
          <w:szCs w:val="28"/>
        </w:rPr>
        <w:t xml:space="preserve"> </w:t>
      </w:r>
      <w:r w:rsidR="00A1139B" w:rsidRPr="00CA259A">
        <w:rPr>
          <w:sz w:val="28"/>
          <w:szCs w:val="28"/>
        </w:rPr>
        <w:t>ребенка</w:t>
      </w:r>
      <w:r w:rsidR="000933D5" w:rsidRPr="00CA259A">
        <w:rPr>
          <w:sz w:val="28"/>
          <w:szCs w:val="28"/>
        </w:rPr>
        <w:t xml:space="preserve">, </w:t>
      </w:r>
      <w:r w:rsidR="00CA259A">
        <w:rPr>
          <w:sz w:val="28"/>
          <w:szCs w:val="28"/>
        </w:rPr>
        <w:t xml:space="preserve">что </w:t>
      </w:r>
      <w:r w:rsidR="000933D5" w:rsidRPr="00CA259A">
        <w:rPr>
          <w:sz w:val="28"/>
          <w:szCs w:val="28"/>
        </w:rPr>
        <w:t xml:space="preserve">на </w:t>
      </w:r>
      <w:r w:rsidR="00A1139B" w:rsidRPr="00CA259A">
        <w:rPr>
          <w:sz w:val="28"/>
          <w:szCs w:val="28"/>
        </w:rPr>
        <w:t>4</w:t>
      </w:r>
      <w:r w:rsidR="000933D5" w:rsidRPr="00CA259A">
        <w:rPr>
          <w:sz w:val="28"/>
          <w:szCs w:val="28"/>
        </w:rPr>
        <w:t xml:space="preserve"> </w:t>
      </w:r>
      <w:r w:rsidR="00E92403" w:rsidRPr="00CA259A">
        <w:rPr>
          <w:sz w:val="28"/>
          <w:szCs w:val="28"/>
        </w:rPr>
        <w:t>ребенка больше</w:t>
      </w:r>
      <w:r w:rsidR="000933D5" w:rsidRPr="00CA259A">
        <w:rPr>
          <w:sz w:val="28"/>
          <w:szCs w:val="28"/>
        </w:rPr>
        <w:t xml:space="preserve"> по сравнению с прошлым годом, умерло  4</w:t>
      </w:r>
      <w:r w:rsidR="00E92403" w:rsidRPr="00CA259A">
        <w:rPr>
          <w:sz w:val="28"/>
          <w:szCs w:val="28"/>
        </w:rPr>
        <w:t>30</w:t>
      </w:r>
      <w:r w:rsidR="000933D5" w:rsidRPr="00CA259A">
        <w:rPr>
          <w:sz w:val="28"/>
          <w:szCs w:val="28"/>
        </w:rPr>
        <w:t xml:space="preserve"> человек, что на </w:t>
      </w:r>
      <w:r w:rsidR="00E92403" w:rsidRPr="00CA259A">
        <w:rPr>
          <w:sz w:val="28"/>
          <w:szCs w:val="28"/>
        </w:rPr>
        <w:t>66</w:t>
      </w:r>
      <w:r w:rsidR="000933D5" w:rsidRPr="00CA259A">
        <w:rPr>
          <w:sz w:val="28"/>
          <w:szCs w:val="28"/>
        </w:rPr>
        <w:t xml:space="preserve"> человек </w:t>
      </w:r>
      <w:r w:rsidR="00E92403" w:rsidRPr="00CA259A">
        <w:rPr>
          <w:sz w:val="28"/>
          <w:szCs w:val="28"/>
        </w:rPr>
        <w:t>меньше</w:t>
      </w:r>
      <w:r w:rsidR="000933D5" w:rsidRPr="00CA259A">
        <w:rPr>
          <w:sz w:val="28"/>
          <w:szCs w:val="28"/>
        </w:rPr>
        <w:t xml:space="preserve"> уровня прошлого года.</w:t>
      </w:r>
      <w:r w:rsidR="000933D5" w:rsidRPr="000933D5">
        <w:rPr>
          <w:sz w:val="28"/>
          <w:szCs w:val="28"/>
        </w:rPr>
        <w:t xml:space="preserve"> </w:t>
      </w:r>
      <w:r w:rsidR="00CA259A">
        <w:rPr>
          <w:sz w:val="28"/>
          <w:szCs w:val="28"/>
        </w:rPr>
        <w:t>Таким образом</w:t>
      </w:r>
      <w:r w:rsidR="00DB228B">
        <w:rPr>
          <w:sz w:val="28"/>
          <w:szCs w:val="28"/>
        </w:rPr>
        <w:t>,</w:t>
      </w:r>
      <w:r w:rsidR="00CA259A">
        <w:rPr>
          <w:sz w:val="28"/>
          <w:szCs w:val="28"/>
        </w:rPr>
        <w:t xml:space="preserve"> смертность значительно снизилась к </w:t>
      </w:r>
      <w:proofErr w:type="spellStart"/>
      <w:r w:rsidR="00CA259A">
        <w:rPr>
          <w:sz w:val="28"/>
          <w:szCs w:val="28"/>
        </w:rPr>
        <w:t>допандемийному</w:t>
      </w:r>
      <w:proofErr w:type="spellEnd"/>
      <w:r w:rsidR="00CA259A">
        <w:rPr>
          <w:sz w:val="28"/>
          <w:szCs w:val="28"/>
        </w:rPr>
        <w:t xml:space="preserve"> уровню.</w:t>
      </w:r>
      <w:r w:rsidRPr="00D607FF">
        <w:rPr>
          <w:sz w:val="28"/>
          <w:szCs w:val="28"/>
        </w:rPr>
        <w:t xml:space="preserve"> </w:t>
      </w:r>
    </w:p>
    <w:p w14:paraId="5250F743" w14:textId="77777777" w:rsidR="00FA6F48" w:rsidRDefault="00FA6F48" w:rsidP="00DE4D78">
      <w:pPr>
        <w:jc w:val="center"/>
        <w:rPr>
          <w:b/>
          <w:sz w:val="32"/>
          <w:szCs w:val="32"/>
        </w:rPr>
      </w:pPr>
    </w:p>
    <w:p w14:paraId="2F4A7BD4" w14:textId="77777777" w:rsidR="00DE4D78" w:rsidRPr="00160077" w:rsidRDefault="00DE4D78" w:rsidP="00DE4D78">
      <w:pPr>
        <w:jc w:val="center"/>
        <w:rPr>
          <w:b/>
          <w:color w:val="0070C0"/>
          <w:sz w:val="28"/>
          <w:szCs w:val="28"/>
        </w:rPr>
      </w:pPr>
      <w:r w:rsidRPr="00160077">
        <w:rPr>
          <w:b/>
          <w:color w:val="0070C0"/>
          <w:sz w:val="28"/>
          <w:szCs w:val="28"/>
        </w:rPr>
        <w:t>Рынок труда</w:t>
      </w:r>
    </w:p>
    <w:p w14:paraId="0B9032A7" w14:textId="2022DCE4" w:rsidR="0064150D" w:rsidRPr="0064150D" w:rsidRDefault="0064150D" w:rsidP="001F1E27">
      <w:pPr>
        <w:pStyle w:val="a4"/>
        <w:ind w:firstLine="708"/>
        <w:jc w:val="both"/>
        <w:rPr>
          <w:color w:val="000000"/>
          <w:sz w:val="28"/>
          <w:szCs w:val="28"/>
        </w:rPr>
      </w:pPr>
      <w:r w:rsidRPr="0064150D">
        <w:rPr>
          <w:color w:val="000000"/>
          <w:sz w:val="28"/>
          <w:szCs w:val="28"/>
        </w:rPr>
        <w:t xml:space="preserve">В 2022 году наблюдается  снижение уровня безработицы, по состоянию на 01 ноября текущего года он составляет  1,26 %, на 01.11.2021 года  – 1,67%. </w:t>
      </w:r>
    </w:p>
    <w:p w14:paraId="6989C558" w14:textId="06967ED5" w:rsidR="0064150D" w:rsidRPr="0064150D" w:rsidRDefault="0064150D" w:rsidP="001F1E27">
      <w:pPr>
        <w:pStyle w:val="a4"/>
        <w:ind w:firstLine="708"/>
        <w:jc w:val="both"/>
        <w:rPr>
          <w:color w:val="000000"/>
          <w:sz w:val="28"/>
          <w:szCs w:val="28"/>
        </w:rPr>
      </w:pPr>
      <w:r w:rsidRPr="0064150D">
        <w:rPr>
          <w:color w:val="000000"/>
          <w:sz w:val="28"/>
          <w:szCs w:val="28"/>
        </w:rPr>
        <w:t>В службе занятости населения  зарегистрировано 144 безработных человека, в банке вакансий службы занятости имеется 205 вакансий, из них 179 вакантных рабочих мест в разных сферах экономики района.​</w:t>
      </w:r>
    </w:p>
    <w:p w14:paraId="5E71480D" w14:textId="77777777" w:rsidR="001F1E27" w:rsidRDefault="00DE4D78" w:rsidP="00A8760A">
      <w:pPr>
        <w:shd w:val="clear" w:color="auto" w:fill="FFFFFF" w:themeFill="background1"/>
        <w:jc w:val="both"/>
        <w:rPr>
          <w:color w:val="000000"/>
          <w:sz w:val="28"/>
          <w:szCs w:val="28"/>
        </w:rPr>
      </w:pPr>
      <w:r w:rsidRPr="00447349">
        <w:rPr>
          <w:sz w:val="28"/>
          <w:szCs w:val="28"/>
        </w:rPr>
        <w:tab/>
      </w:r>
      <w:r w:rsidR="001F1E27" w:rsidRPr="00015AF0">
        <w:rPr>
          <w:color w:val="000000"/>
          <w:sz w:val="28"/>
          <w:szCs w:val="28"/>
        </w:rPr>
        <w:t xml:space="preserve">Общая численность  работающих в районе  по крупным и средним предприятиям, организациям  и учреждениям составила  </w:t>
      </w:r>
      <w:r w:rsidR="001F1E27" w:rsidRPr="00A8760A">
        <w:rPr>
          <w:sz w:val="28"/>
          <w:szCs w:val="28"/>
        </w:rPr>
        <w:t>3094</w:t>
      </w:r>
      <w:r w:rsidR="001F1E27" w:rsidRPr="00015AF0">
        <w:rPr>
          <w:sz w:val="28"/>
          <w:szCs w:val="28"/>
        </w:rPr>
        <w:t xml:space="preserve"> </w:t>
      </w:r>
      <w:r w:rsidR="001F1E27" w:rsidRPr="00015AF0">
        <w:rPr>
          <w:color w:val="000000"/>
          <w:sz w:val="28"/>
          <w:szCs w:val="28"/>
        </w:rPr>
        <w:t>человек</w:t>
      </w:r>
      <w:r w:rsidR="001F1E27" w:rsidRPr="0064150D">
        <w:rPr>
          <w:color w:val="000000"/>
          <w:sz w:val="28"/>
          <w:szCs w:val="28"/>
        </w:rPr>
        <w:t xml:space="preserve"> </w:t>
      </w:r>
    </w:p>
    <w:p w14:paraId="68474D80" w14:textId="3AE5F204" w:rsidR="00DE4D78" w:rsidRPr="00447349" w:rsidRDefault="00DE4D78" w:rsidP="001F1E27">
      <w:pPr>
        <w:shd w:val="clear" w:color="auto" w:fill="FFFFFF" w:themeFill="background1"/>
        <w:ind w:firstLine="567"/>
        <w:jc w:val="both"/>
        <w:rPr>
          <w:sz w:val="28"/>
          <w:szCs w:val="28"/>
        </w:rPr>
      </w:pPr>
      <w:r w:rsidRPr="00A8760A">
        <w:rPr>
          <w:sz w:val="28"/>
          <w:szCs w:val="28"/>
        </w:rPr>
        <w:t xml:space="preserve">Среднемесячная зарплата увеличилась  </w:t>
      </w:r>
      <w:r w:rsidR="00FA6F48" w:rsidRPr="00A8760A">
        <w:rPr>
          <w:sz w:val="28"/>
          <w:szCs w:val="28"/>
        </w:rPr>
        <w:t xml:space="preserve">на  </w:t>
      </w:r>
      <w:r w:rsidR="00447349" w:rsidRPr="00A8760A">
        <w:rPr>
          <w:sz w:val="28"/>
          <w:szCs w:val="28"/>
        </w:rPr>
        <w:t>8,9</w:t>
      </w:r>
      <w:r w:rsidRPr="00A8760A">
        <w:rPr>
          <w:sz w:val="28"/>
          <w:szCs w:val="28"/>
        </w:rPr>
        <w:t xml:space="preserve"> %  и составила  </w:t>
      </w:r>
      <w:r w:rsidR="00447349" w:rsidRPr="00A8760A">
        <w:rPr>
          <w:sz w:val="28"/>
          <w:szCs w:val="28"/>
        </w:rPr>
        <w:t>30 310</w:t>
      </w:r>
      <w:r w:rsidR="00FA6F48" w:rsidRPr="00A8760A">
        <w:rPr>
          <w:sz w:val="28"/>
          <w:szCs w:val="28"/>
        </w:rPr>
        <w:t xml:space="preserve"> руб</w:t>
      </w:r>
      <w:r w:rsidRPr="00A8760A">
        <w:rPr>
          <w:sz w:val="28"/>
          <w:szCs w:val="28"/>
        </w:rPr>
        <w:t>.</w:t>
      </w:r>
    </w:p>
    <w:p w14:paraId="1275260F" w14:textId="77777777" w:rsidR="00DE4D78" w:rsidRDefault="00DE4D78" w:rsidP="000E6FAE">
      <w:pPr>
        <w:pStyle w:val="2"/>
        <w:spacing w:before="120"/>
        <w:ind w:right="0"/>
        <w:jc w:val="center"/>
        <w:rPr>
          <w:b/>
          <w:bCs/>
          <w:color w:val="0000FF"/>
          <w:sz w:val="32"/>
          <w:szCs w:val="32"/>
        </w:rPr>
      </w:pPr>
    </w:p>
    <w:p w14:paraId="0B47B1D6" w14:textId="77777777" w:rsidR="00F25910" w:rsidRDefault="00F25910" w:rsidP="00F25910">
      <w:pPr>
        <w:pStyle w:val="2"/>
        <w:spacing w:before="120"/>
        <w:ind w:right="0"/>
        <w:jc w:val="center"/>
        <w:rPr>
          <w:b/>
          <w:bCs/>
          <w:color w:val="0070C0"/>
          <w:sz w:val="28"/>
          <w:szCs w:val="32"/>
        </w:rPr>
      </w:pPr>
      <w:r w:rsidRPr="00160077">
        <w:rPr>
          <w:b/>
          <w:bCs/>
          <w:color w:val="0070C0"/>
          <w:sz w:val="28"/>
          <w:szCs w:val="32"/>
        </w:rPr>
        <w:t>Промышленное производство</w:t>
      </w:r>
    </w:p>
    <w:p w14:paraId="0E5AC123" w14:textId="77777777" w:rsidR="006E16CB" w:rsidRPr="00CA5AF5" w:rsidRDefault="006E16CB" w:rsidP="006E16CB">
      <w:pPr>
        <w:tabs>
          <w:tab w:val="left" w:pos="0"/>
        </w:tabs>
        <w:jc w:val="both"/>
        <w:rPr>
          <w:sz w:val="28"/>
          <w:szCs w:val="28"/>
        </w:rPr>
      </w:pPr>
      <w:r>
        <w:rPr>
          <w:b/>
          <w:bCs/>
          <w:color w:val="0000FF"/>
          <w:sz w:val="32"/>
          <w:szCs w:val="32"/>
        </w:rPr>
        <w:t xml:space="preserve">       </w:t>
      </w:r>
      <w:r>
        <w:rPr>
          <w:sz w:val="28"/>
          <w:szCs w:val="28"/>
        </w:rPr>
        <w:t xml:space="preserve">Промышленность – важная составная часть хозяйственного комплекса района,  которая решает вопросы занятости и обеспечения нужд населения </w:t>
      </w:r>
      <w:proofErr w:type="gramStart"/>
      <w:r>
        <w:rPr>
          <w:sz w:val="28"/>
          <w:szCs w:val="28"/>
        </w:rPr>
        <w:t>высоко качественными</w:t>
      </w:r>
      <w:proofErr w:type="gramEnd"/>
      <w:r>
        <w:rPr>
          <w:sz w:val="28"/>
          <w:szCs w:val="28"/>
        </w:rPr>
        <w:t xml:space="preserve"> товарами, а также поступления налогов в бюджеты всех уровней. </w:t>
      </w:r>
    </w:p>
    <w:p w14:paraId="4AB00DB1" w14:textId="77777777" w:rsidR="006E16CB" w:rsidRPr="00015AF0" w:rsidRDefault="006E16CB" w:rsidP="006E16CB">
      <w:pPr>
        <w:jc w:val="both"/>
        <w:rPr>
          <w:color w:val="000000"/>
          <w:sz w:val="28"/>
          <w:szCs w:val="28"/>
        </w:rPr>
      </w:pPr>
      <w:r>
        <w:rPr>
          <w:color w:val="000000"/>
          <w:sz w:val="28"/>
          <w:szCs w:val="28"/>
        </w:rPr>
        <w:t xml:space="preserve">      В</w:t>
      </w:r>
      <w:r w:rsidRPr="00015AF0">
        <w:rPr>
          <w:color w:val="000000"/>
          <w:sz w:val="28"/>
          <w:szCs w:val="28"/>
        </w:rPr>
        <w:t xml:space="preserve"> промышленности занято </w:t>
      </w:r>
      <w:r w:rsidRPr="00B409E6">
        <w:rPr>
          <w:color w:val="000000" w:themeColor="text1"/>
          <w:sz w:val="28"/>
          <w:szCs w:val="28"/>
        </w:rPr>
        <w:t>2100</w:t>
      </w:r>
      <w:r w:rsidRPr="00015AF0">
        <w:rPr>
          <w:sz w:val="28"/>
          <w:szCs w:val="28"/>
        </w:rPr>
        <w:t xml:space="preserve"> </w:t>
      </w:r>
      <w:r w:rsidRPr="00015AF0">
        <w:rPr>
          <w:color w:val="000000"/>
          <w:sz w:val="28"/>
          <w:szCs w:val="28"/>
        </w:rPr>
        <w:t xml:space="preserve">человек (это </w:t>
      </w:r>
      <w:r w:rsidRPr="00A8760A">
        <w:rPr>
          <w:sz w:val="28"/>
          <w:szCs w:val="28"/>
        </w:rPr>
        <w:t>67%</w:t>
      </w:r>
      <w:r w:rsidRPr="00015AF0">
        <w:rPr>
          <w:sz w:val="28"/>
          <w:szCs w:val="28"/>
        </w:rPr>
        <w:t xml:space="preserve"> </w:t>
      </w:r>
      <w:r w:rsidRPr="00015AF0">
        <w:rPr>
          <w:color w:val="000000"/>
          <w:sz w:val="28"/>
          <w:szCs w:val="28"/>
        </w:rPr>
        <w:t xml:space="preserve">от общей численности  работающих).            </w:t>
      </w:r>
    </w:p>
    <w:p w14:paraId="5F0A1F0F" w14:textId="77777777" w:rsidR="006E16CB" w:rsidRPr="00015AF0" w:rsidRDefault="006E16CB" w:rsidP="006E16CB">
      <w:pPr>
        <w:ind w:firstLine="567"/>
        <w:jc w:val="both"/>
        <w:rPr>
          <w:sz w:val="28"/>
          <w:szCs w:val="28"/>
        </w:rPr>
      </w:pPr>
      <w:r w:rsidRPr="00015AF0">
        <w:rPr>
          <w:sz w:val="28"/>
          <w:szCs w:val="28"/>
        </w:rPr>
        <w:t xml:space="preserve">Приоритетной  отраслью  района является пищевая промышленность. </w:t>
      </w:r>
      <w:r>
        <w:rPr>
          <w:sz w:val="28"/>
          <w:szCs w:val="28"/>
        </w:rPr>
        <w:t>В то же время успешно работают на рынке промышленные предприятия по производству металлических, пластмассовых изделий, обуви и химическое производство.</w:t>
      </w:r>
    </w:p>
    <w:p w14:paraId="22566189" w14:textId="77777777" w:rsidR="006E16CB" w:rsidRPr="00160077" w:rsidRDefault="006E16CB" w:rsidP="006E16CB">
      <w:pPr>
        <w:ind w:firstLine="567"/>
        <w:jc w:val="both"/>
        <w:rPr>
          <w:color w:val="000000"/>
          <w:sz w:val="28"/>
          <w:szCs w:val="28"/>
        </w:rPr>
      </w:pPr>
      <w:r w:rsidRPr="00160077">
        <w:rPr>
          <w:color w:val="000000"/>
          <w:sz w:val="28"/>
          <w:szCs w:val="28"/>
        </w:rPr>
        <w:t>За 202</w:t>
      </w:r>
      <w:r>
        <w:rPr>
          <w:color w:val="000000"/>
          <w:sz w:val="28"/>
          <w:szCs w:val="28"/>
        </w:rPr>
        <w:t>2</w:t>
      </w:r>
      <w:r w:rsidRPr="00160077">
        <w:rPr>
          <w:color w:val="000000"/>
          <w:sz w:val="28"/>
          <w:szCs w:val="28"/>
        </w:rPr>
        <w:t xml:space="preserve"> год промышленными предприятиями Руднянского района  произведено продукции  на сумму </w:t>
      </w:r>
      <w:r>
        <w:rPr>
          <w:color w:val="000000"/>
          <w:sz w:val="28"/>
          <w:szCs w:val="28"/>
        </w:rPr>
        <w:t xml:space="preserve">более 7 </w:t>
      </w:r>
      <w:r w:rsidRPr="00160077">
        <w:rPr>
          <w:color w:val="000000"/>
          <w:sz w:val="28"/>
          <w:szCs w:val="28"/>
        </w:rPr>
        <w:t xml:space="preserve">млрд. руб.  в действующих ценах,  что составляет </w:t>
      </w:r>
      <w:r w:rsidRPr="00160077">
        <w:rPr>
          <w:sz w:val="28"/>
          <w:szCs w:val="28"/>
        </w:rPr>
        <w:t>11</w:t>
      </w:r>
      <w:r>
        <w:rPr>
          <w:sz w:val="28"/>
          <w:szCs w:val="28"/>
        </w:rPr>
        <w:t>6</w:t>
      </w:r>
      <w:r w:rsidRPr="00160077">
        <w:rPr>
          <w:sz w:val="28"/>
          <w:szCs w:val="28"/>
        </w:rPr>
        <w:t>%</w:t>
      </w:r>
      <w:r>
        <w:rPr>
          <w:sz w:val="28"/>
          <w:szCs w:val="28"/>
        </w:rPr>
        <w:t xml:space="preserve"> </w:t>
      </w:r>
      <w:r w:rsidRPr="00160077">
        <w:rPr>
          <w:color w:val="000000"/>
          <w:sz w:val="28"/>
          <w:szCs w:val="28"/>
        </w:rPr>
        <w:t>к уровню прошлого года, а также  9</w:t>
      </w:r>
      <w:r>
        <w:rPr>
          <w:color w:val="000000"/>
          <w:sz w:val="28"/>
          <w:szCs w:val="28"/>
        </w:rPr>
        <w:t>3</w:t>
      </w:r>
      <w:r w:rsidRPr="00160077">
        <w:rPr>
          <w:color w:val="000000"/>
          <w:sz w:val="28"/>
          <w:szCs w:val="28"/>
        </w:rPr>
        <w:t>% - в сопоставимых ценах.</w:t>
      </w:r>
    </w:p>
    <w:p w14:paraId="66E88B80" w14:textId="77777777" w:rsidR="006E16CB" w:rsidRDefault="006E16CB" w:rsidP="006E16CB">
      <w:pPr>
        <w:tabs>
          <w:tab w:val="left" w:pos="0"/>
        </w:tabs>
        <w:ind w:firstLine="720"/>
        <w:jc w:val="center"/>
        <w:rPr>
          <w:b/>
          <w:color w:val="2E74B5" w:themeColor="accent5" w:themeShade="BF"/>
          <w:sz w:val="28"/>
          <w:szCs w:val="28"/>
        </w:rPr>
      </w:pPr>
    </w:p>
    <w:p w14:paraId="023C9953" w14:textId="77777777" w:rsidR="006E16CB" w:rsidRPr="00501C30" w:rsidRDefault="006E16CB" w:rsidP="006E16CB">
      <w:pPr>
        <w:tabs>
          <w:tab w:val="left" w:pos="0"/>
        </w:tabs>
        <w:jc w:val="both"/>
        <w:rPr>
          <w:sz w:val="28"/>
          <w:szCs w:val="28"/>
        </w:rPr>
      </w:pPr>
      <w:r>
        <w:rPr>
          <w:sz w:val="28"/>
          <w:szCs w:val="28"/>
        </w:rPr>
        <w:tab/>
      </w:r>
      <w:r w:rsidRPr="00501C30">
        <w:rPr>
          <w:sz w:val="28"/>
          <w:szCs w:val="28"/>
        </w:rPr>
        <w:t>Предприятие  «</w:t>
      </w:r>
      <w:proofErr w:type="spellStart"/>
      <w:r w:rsidRPr="00501C30">
        <w:rPr>
          <w:sz w:val="28"/>
          <w:szCs w:val="28"/>
        </w:rPr>
        <w:t>Промконсервы</w:t>
      </w:r>
      <w:proofErr w:type="spellEnd"/>
      <w:r w:rsidRPr="00501C30">
        <w:rPr>
          <w:sz w:val="28"/>
          <w:szCs w:val="28"/>
        </w:rPr>
        <w:t xml:space="preserve">» </w:t>
      </w:r>
      <w:r w:rsidRPr="00F50976">
        <w:rPr>
          <w:b/>
          <w:sz w:val="28"/>
          <w:szCs w:val="28"/>
        </w:rPr>
        <w:t>(генеральный директор Горбань Игорь Алексеевич)</w:t>
      </w:r>
      <w:r w:rsidRPr="00501C30">
        <w:rPr>
          <w:sz w:val="28"/>
          <w:szCs w:val="28"/>
        </w:rPr>
        <w:t xml:space="preserve"> – одно из  крупнейших российских производителей сгущенного молока и овощных консервов. За год   произведено продукции на сумму </w:t>
      </w:r>
      <w:r>
        <w:rPr>
          <w:sz w:val="28"/>
          <w:szCs w:val="28"/>
        </w:rPr>
        <w:t>более 3</w:t>
      </w:r>
      <w:r w:rsidRPr="00501C30">
        <w:rPr>
          <w:sz w:val="28"/>
          <w:szCs w:val="28"/>
        </w:rPr>
        <w:t xml:space="preserve">  </w:t>
      </w:r>
      <w:r>
        <w:rPr>
          <w:sz w:val="28"/>
          <w:szCs w:val="28"/>
        </w:rPr>
        <w:t>миллиардов рублей,</w:t>
      </w:r>
      <w:r w:rsidRPr="00F50976">
        <w:rPr>
          <w:sz w:val="28"/>
          <w:szCs w:val="28"/>
        </w:rPr>
        <w:t xml:space="preserve"> </w:t>
      </w:r>
      <w:r w:rsidRPr="00015AF0">
        <w:rPr>
          <w:sz w:val="28"/>
          <w:szCs w:val="28"/>
        </w:rPr>
        <w:t xml:space="preserve">что составило </w:t>
      </w:r>
      <w:r>
        <w:rPr>
          <w:sz w:val="28"/>
          <w:szCs w:val="28"/>
        </w:rPr>
        <w:t>113</w:t>
      </w:r>
      <w:r w:rsidRPr="00015AF0">
        <w:rPr>
          <w:sz w:val="28"/>
          <w:szCs w:val="28"/>
        </w:rPr>
        <w:t xml:space="preserve">%   в действующих ценах и </w:t>
      </w:r>
      <w:r>
        <w:rPr>
          <w:sz w:val="28"/>
          <w:szCs w:val="28"/>
        </w:rPr>
        <w:t>90</w:t>
      </w:r>
      <w:r w:rsidRPr="00015AF0">
        <w:rPr>
          <w:sz w:val="28"/>
          <w:szCs w:val="28"/>
        </w:rPr>
        <w:t>% - в сопоставимых к уровню 202</w:t>
      </w:r>
      <w:r>
        <w:rPr>
          <w:sz w:val="28"/>
          <w:szCs w:val="28"/>
        </w:rPr>
        <w:t>1</w:t>
      </w:r>
      <w:r w:rsidRPr="00015AF0">
        <w:rPr>
          <w:sz w:val="28"/>
          <w:szCs w:val="28"/>
        </w:rPr>
        <w:t xml:space="preserve"> года</w:t>
      </w:r>
      <w:r>
        <w:rPr>
          <w:sz w:val="28"/>
          <w:szCs w:val="28"/>
        </w:rPr>
        <w:t>.</w:t>
      </w:r>
      <w:r w:rsidRPr="00F50976">
        <w:rPr>
          <w:sz w:val="28"/>
          <w:szCs w:val="28"/>
        </w:rPr>
        <w:t xml:space="preserve"> </w:t>
      </w:r>
      <w:r>
        <w:rPr>
          <w:sz w:val="28"/>
          <w:szCs w:val="28"/>
        </w:rPr>
        <w:t>Выпущено 43 млн. банок молочных консервов и 58 млн. – овощных. Здесь</w:t>
      </w:r>
      <w:r w:rsidRPr="00501C30">
        <w:rPr>
          <w:sz w:val="28"/>
          <w:szCs w:val="28"/>
        </w:rPr>
        <w:t xml:space="preserve"> трудятся </w:t>
      </w:r>
      <w:r>
        <w:rPr>
          <w:sz w:val="28"/>
          <w:szCs w:val="28"/>
        </w:rPr>
        <w:t>495 человек</w:t>
      </w:r>
      <w:r w:rsidRPr="00501C30">
        <w:rPr>
          <w:sz w:val="28"/>
          <w:szCs w:val="28"/>
        </w:rPr>
        <w:t>.</w:t>
      </w:r>
    </w:p>
    <w:p w14:paraId="69D2C73D" w14:textId="77777777" w:rsidR="006E16CB" w:rsidRDefault="006E16CB" w:rsidP="006E16CB">
      <w:pPr>
        <w:jc w:val="both"/>
        <w:rPr>
          <w:sz w:val="28"/>
          <w:szCs w:val="28"/>
        </w:rPr>
      </w:pPr>
      <w:r>
        <w:rPr>
          <w:sz w:val="28"/>
          <w:szCs w:val="28"/>
        </w:rPr>
        <w:lastRenderedPageBreak/>
        <w:t xml:space="preserve">        На предприятии регулярно</w:t>
      </w:r>
      <w:r w:rsidRPr="00501C30">
        <w:rPr>
          <w:sz w:val="28"/>
          <w:szCs w:val="28"/>
        </w:rPr>
        <w:t xml:space="preserve"> производится техническое перевооружение </w:t>
      </w:r>
      <w:r>
        <w:rPr>
          <w:sz w:val="28"/>
          <w:szCs w:val="28"/>
        </w:rPr>
        <w:t>производства высокоавтоматизированным и высокотехнологичным оборудованием</w:t>
      </w:r>
      <w:r w:rsidRPr="00501C30">
        <w:rPr>
          <w:sz w:val="28"/>
          <w:szCs w:val="28"/>
        </w:rPr>
        <w:t>.</w:t>
      </w:r>
    </w:p>
    <w:p w14:paraId="563250F1" w14:textId="77777777" w:rsidR="006E16CB" w:rsidRDefault="006E16CB" w:rsidP="006E16CB">
      <w:pPr>
        <w:tabs>
          <w:tab w:val="left" w:pos="0"/>
        </w:tabs>
        <w:jc w:val="both"/>
        <w:rPr>
          <w:sz w:val="28"/>
          <w:szCs w:val="28"/>
        </w:rPr>
      </w:pPr>
      <w:r>
        <w:rPr>
          <w:sz w:val="28"/>
          <w:szCs w:val="28"/>
        </w:rPr>
        <w:t xml:space="preserve">        </w:t>
      </w:r>
      <w:r w:rsidRPr="00501C30">
        <w:rPr>
          <w:sz w:val="28"/>
          <w:szCs w:val="28"/>
        </w:rPr>
        <w:t xml:space="preserve">На </w:t>
      </w:r>
      <w:r>
        <w:rPr>
          <w:sz w:val="28"/>
          <w:szCs w:val="28"/>
        </w:rPr>
        <w:t xml:space="preserve">протяжении нескольких лет на </w:t>
      </w:r>
      <w:r w:rsidRPr="00501C30">
        <w:rPr>
          <w:sz w:val="28"/>
          <w:szCs w:val="28"/>
        </w:rPr>
        <w:t>территории района успешно развивается предприятие по выпуску жестяных банок</w:t>
      </w:r>
      <w:proofErr w:type="gramStart"/>
      <w:r w:rsidRPr="00501C30">
        <w:rPr>
          <w:sz w:val="28"/>
          <w:szCs w:val="28"/>
        </w:rPr>
        <w:t xml:space="preserve"> –– «</w:t>
      </w:r>
      <w:proofErr w:type="gramEnd"/>
      <w:r w:rsidRPr="00501C30">
        <w:rPr>
          <w:sz w:val="28"/>
          <w:szCs w:val="28"/>
        </w:rPr>
        <w:t xml:space="preserve">Руднянский тарный комбинат» </w:t>
      </w:r>
      <w:r w:rsidRPr="00F50976">
        <w:rPr>
          <w:b/>
          <w:sz w:val="28"/>
          <w:szCs w:val="28"/>
        </w:rPr>
        <w:t>(директор Молодых Дмитрий Леонидович)</w:t>
      </w:r>
      <w:r>
        <w:rPr>
          <w:b/>
          <w:sz w:val="28"/>
          <w:szCs w:val="28"/>
        </w:rPr>
        <w:t xml:space="preserve"> </w:t>
      </w:r>
      <w:r>
        <w:rPr>
          <w:sz w:val="28"/>
          <w:szCs w:val="28"/>
        </w:rPr>
        <w:t>на котором трудится 100человек</w:t>
      </w:r>
      <w:r w:rsidRPr="00F50976">
        <w:rPr>
          <w:sz w:val="28"/>
          <w:szCs w:val="28"/>
        </w:rPr>
        <w:t>.</w:t>
      </w:r>
      <w:r w:rsidRPr="00501C30">
        <w:rPr>
          <w:sz w:val="28"/>
          <w:szCs w:val="28"/>
        </w:rPr>
        <w:t xml:space="preserve"> </w:t>
      </w:r>
    </w:p>
    <w:p w14:paraId="63581FF7" w14:textId="77777777" w:rsidR="006E16CB" w:rsidRDefault="006E16CB" w:rsidP="006E16CB">
      <w:pPr>
        <w:tabs>
          <w:tab w:val="left" w:pos="0"/>
        </w:tabs>
        <w:jc w:val="both"/>
        <w:rPr>
          <w:sz w:val="28"/>
          <w:szCs w:val="28"/>
        </w:rPr>
      </w:pPr>
      <w:r>
        <w:rPr>
          <w:sz w:val="28"/>
          <w:szCs w:val="28"/>
        </w:rPr>
        <w:tab/>
      </w:r>
      <w:r w:rsidRPr="00501C30">
        <w:rPr>
          <w:sz w:val="28"/>
          <w:szCs w:val="28"/>
        </w:rPr>
        <w:t>Почти половина продукции тарного комбината используется предприятием «</w:t>
      </w:r>
      <w:proofErr w:type="spellStart"/>
      <w:r w:rsidRPr="00501C30">
        <w:rPr>
          <w:sz w:val="28"/>
          <w:szCs w:val="28"/>
        </w:rPr>
        <w:t>Промконсервы</w:t>
      </w:r>
      <w:proofErr w:type="spellEnd"/>
      <w:r w:rsidRPr="00501C30">
        <w:rPr>
          <w:sz w:val="28"/>
          <w:szCs w:val="28"/>
        </w:rPr>
        <w:t xml:space="preserve">». За год  выпущено около </w:t>
      </w:r>
      <w:r>
        <w:rPr>
          <w:sz w:val="28"/>
          <w:szCs w:val="28"/>
        </w:rPr>
        <w:t>244</w:t>
      </w:r>
      <w:r w:rsidRPr="00501C30">
        <w:rPr>
          <w:sz w:val="28"/>
          <w:szCs w:val="28"/>
        </w:rPr>
        <w:t xml:space="preserve">  млн.  жестяных банок, на сумму  1,</w:t>
      </w:r>
      <w:r>
        <w:rPr>
          <w:sz w:val="28"/>
          <w:szCs w:val="28"/>
        </w:rPr>
        <w:t>8</w:t>
      </w:r>
      <w:r w:rsidRPr="00501C30">
        <w:rPr>
          <w:sz w:val="28"/>
          <w:szCs w:val="28"/>
        </w:rPr>
        <w:t xml:space="preserve"> млрд. руб., что составляет 1</w:t>
      </w:r>
      <w:r>
        <w:rPr>
          <w:sz w:val="28"/>
          <w:szCs w:val="28"/>
        </w:rPr>
        <w:t>18</w:t>
      </w:r>
      <w:r w:rsidRPr="00501C30">
        <w:rPr>
          <w:sz w:val="28"/>
          <w:szCs w:val="28"/>
        </w:rPr>
        <w:t xml:space="preserve">% </w:t>
      </w:r>
      <w:r>
        <w:rPr>
          <w:sz w:val="28"/>
          <w:szCs w:val="28"/>
        </w:rPr>
        <w:t>в действующей оценке и 94 – в сопоставимой</w:t>
      </w:r>
      <w:r w:rsidRPr="00501C30">
        <w:rPr>
          <w:sz w:val="28"/>
          <w:szCs w:val="28"/>
        </w:rPr>
        <w:t xml:space="preserve">. </w:t>
      </w:r>
    </w:p>
    <w:p w14:paraId="46CF2E95" w14:textId="77777777" w:rsidR="006E16CB" w:rsidRDefault="006E16CB" w:rsidP="006E16CB">
      <w:pPr>
        <w:tabs>
          <w:tab w:val="left" w:pos="0"/>
        </w:tabs>
        <w:jc w:val="both"/>
        <w:rPr>
          <w:sz w:val="28"/>
          <w:szCs w:val="28"/>
        </w:rPr>
      </w:pPr>
    </w:p>
    <w:p w14:paraId="153ADA88" w14:textId="77777777" w:rsidR="006E16CB" w:rsidRPr="00501C30" w:rsidRDefault="006E16CB" w:rsidP="006E16CB">
      <w:pPr>
        <w:ind w:firstLine="708"/>
        <w:jc w:val="both"/>
        <w:rPr>
          <w:sz w:val="28"/>
          <w:szCs w:val="28"/>
        </w:rPr>
      </w:pPr>
      <w:proofErr w:type="gramStart"/>
      <w:r>
        <w:rPr>
          <w:color w:val="000000"/>
          <w:sz w:val="28"/>
          <w:szCs w:val="28"/>
        </w:rPr>
        <w:t>ООО «</w:t>
      </w:r>
      <w:proofErr w:type="spellStart"/>
      <w:r w:rsidRPr="00501C30">
        <w:rPr>
          <w:color w:val="000000"/>
          <w:sz w:val="28"/>
          <w:szCs w:val="28"/>
        </w:rPr>
        <w:t>Хлебокомбинат</w:t>
      </w:r>
      <w:proofErr w:type="spellEnd"/>
      <w:r>
        <w:rPr>
          <w:color w:val="000000"/>
          <w:sz w:val="28"/>
          <w:szCs w:val="28"/>
        </w:rPr>
        <w:t>»</w:t>
      </w:r>
      <w:r w:rsidRPr="00501C30">
        <w:rPr>
          <w:color w:val="000000"/>
          <w:sz w:val="28"/>
          <w:szCs w:val="28"/>
        </w:rPr>
        <w:t xml:space="preserve"> Руднянского </w:t>
      </w:r>
      <w:proofErr w:type="spellStart"/>
      <w:r w:rsidRPr="00501C30">
        <w:rPr>
          <w:color w:val="000000"/>
          <w:sz w:val="28"/>
          <w:szCs w:val="28"/>
        </w:rPr>
        <w:t>райпо</w:t>
      </w:r>
      <w:proofErr w:type="spellEnd"/>
      <w:r w:rsidRPr="00501C30">
        <w:rPr>
          <w:color w:val="000000"/>
          <w:sz w:val="28"/>
          <w:szCs w:val="28"/>
        </w:rPr>
        <w:t xml:space="preserve"> </w:t>
      </w:r>
      <w:r w:rsidRPr="00F1627C">
        <w:rPr>
          <w:b/>
          <w:color w:val="000000"/>
          <w:sz w:val="28"/>
          <w:szCs w:val="28"/>
        </w:rPr>
        <w:t xml:space="preserve">(директор </w:t>
      </w:r>
      <w:proofErr w:type="spellStart"/>
      <w:r w:rsidRPr="00F1627C">
        <w:rPr>
          <w:b/>
          <w:color w:val="000000"/>
          <w:sz w:val="28"/>
          <w:szCs w:val="28"/>
        </w:rPr>
        <w:t>Онойко</w:t>
      </w:r>
      <w:proofErr w:type="spellEnd"/>
      <w:r w:rsidRPr="00F1627C">
        <w:rPr>
          <w:b/>
          <w:color w:val="000000"/>
          <w:sz w:val="28"/>
          <w:szCs w:val="28"/>
        </w:rPr>
        <w:t xml:space="preserve"> Николай Николаевич)</w:t>
      </w:r>
      <w:r w:rsidRPr="00501C30">
        <w:rPr>
          <w:color w:val="000000"/>
          <w:sz w:val="28"/>
          <w:szCs w:val="28"/>
        </w:rPr>
        <w:t xml:space="preserve"> </w:t>
      </w:r>
      <w:r>
        <w:rPr>
          <w:color w:val="000000"/>
          <w:sz w:val="28"/>
          <w:szCs w:val="28"/>
        </w:rPr>
        <w:t>в</w:t>
      </w:r>
      <w:r>
        <w:rPr>
          <w:sz w:val="28"/>
          <w:szCs w:val="28"/>
        </w:rPr>
        <w:t>ыпустил</w:t>
      </w:r>
      <w:r w:rsidRPr="00501C30">
        <w:rPr>
          <w:sz w:val="28"/>
          <w:szCs w:val="28"/>
        </w:rPr>
        <w:t xml:space="preserve"> продукции на </w:t>
      </w:r>
      <w:r>
        <w:rPr>
          <w:sz w:val="28"/>
          <w:szCs w:val="28"/>
        </w:rPr>
        <w:t>37,8</w:t>
      </w:r>
      <w:r w:rsidRPr="00501C30">
        <w:rPr>
          <w:sz w:val="28"/>
          <w:szCs w:val="28"/>
        </w:rPr>
        <w:t xml:space="preserve"> млн. рублей</w:t>
      </w:r>
      <w:r>
        <w:rPr>
          <w:sz w:val="28"/>
          <w:szCs w:val="28"/>
        </w:rPr>
        <w:t>, что составило 118% в действующей оценке  94% в сопоставимой к уровню прошлого года.</w:t>
      </w:r>
      <w:r w:rsidRPr="00501C30">
        <w:rPr>
          <w:sz w:val="28"/>
          <w:szCs w:val="28"/>
        </w:rPr>
        <w:t xml:space="preserve">  </w:t>
      </w:r>
      <w:proofErr w:type="gramEnd"/>
    </w:p>
    <w:p w14:paraId="0DDE4310" w14:textId="77777777" w:rsidR="006E16CB" w:rsidRDefault="006E16CB" w:rsidP="006E16CB">
      <w:pPr>
        <w:jc w:val="both"/>
        <w:rPr>
          <w:color w:val="000000"/>
          <w:sz w:val="28"/>
          <w:szCs w:val="28"/>
        </w:rPr>
      </w:pPr>
      <w:r w:rsidRPr="00501C30">
        <w:rPr>
          <w:sz w:val="28"/>
          <w:szCs w:val="28"/>
        </w:rPr>
        <w:tab/>
        <w:t xml:space="preserve"> </w:t>
      </w:r>
      <w:r>
        <w:rPr>
          <w:color w:val="000000"/>
          <w:sz w:val="28"/>
          <w:szCs w:val="28"/>
        </w:rPr>
        <w:t>Продукция этого предприятия пользуется спросом</w:t>
      </w:r>
      <w:r w:rsidRPr="00501C30">
        <w:rPr>
          <w:color w:val="000000"/>
          <w:sz w:val="28"/>
          <w:szCs w:val="28"/>
        </w:rPr>
        <w:t xml:space="preserve"> </w:t>
      </w:r>
      <w:r>
        <w:rPr>
          <w:color w:val="000000"/>
          <w:sz w:val="28"/>
          <w:szCs w:val="28"/>
        </w:rPr>
        <w:t xml:space="preserve">не только у </w:t>
      </w:r>
      <w:r w:rsidRPr="00501C30">
        <w:rPr>
          <w:color w:val="000000"/>
          <w:sz w:val="28"/>
          <w:szCs w:val="28"/>
        </w:rPr>
        <w:t xml:space="preserve">жителей нашего района и за его пределами.  </w:t>
      </w:r>
      <w:r>
        <w:rPr>
          <w:color w:val="000000"/>
          <w:sz w:val="28"/>
          <w:szCs w:val="28"/>
        </w:rPr>
        <w:t>Ассортимент кондитерских изделий постоянно расширяется,  в этом году его производство значительно выросло и достигло 131 % к уровню прошлого года. В настоящее время на предприятии работает 36  человек.</w:t>
      </w:r>
    </w:p>
    <w:p w14:paraId="22BF845F" w14:textId="77777777" w:rsidR="006E16CB" w:rsidRDefault="006E16CB" w:rsidP="006E16CB">
      <w:pPr>
        <w:ind w:firstLine="708"/>
        <w:jc w:val="both"/>
        <w:rPr>
          <w:sz w:val="28"/>
          <w:szCs w:val="28"/>
        </w:rPr>
      </w:pPr>
      <w:r w:rsidRPr="00501C30">
        <w:rPr>
          <w:sz w:val="28"/>
          <w:szCs w:val="28"/>
        </w:rPr>
        <w:t xml:space="preserve">Мужская и женская обувь, производимая предприятием  </w:t>
      </w:r>
      <w:r w:rsidRPr="00501C30">
        <w:rPr>
          <w:bCs/>
          <w:sz w:val="28"/>
          <w:szCs w:val="28"/>
        </w:rPr>
        <w:t>«</w:t>
      </w:r>
      <w:proofErr w:type="spellStart"/>
      <w:r w:rsidRPr="00501C30">
        <w:rPr>
          <w:bCs/>
          <w:sz w:val="28"/>
          <w:szCs w:val="28"/>
        </w:rPr>
        <w:t>Роствест</w:t>
      </w:r>
      <w:proofErr w:type="spellEnd"/>
      <w:r w:rsidRPr="00501C30">
        <w:rPr>
          <w:bCs/>
          <w:sz w:val="28"/>
          <w:szCs w:val="28"/>
        </w:rPr>
        <w:t xml:space="preserve">» </w:t>
      </w:r>
      <w:r w:rsidRPr="00D850B6">
        <w:rPr>
          <w:b/>
          <w:bCs/>
          <w:sz w:val="28"/>
          <w:szCs w:val="28"/>
        </w:rPr>
        <w:t>(директор Селюков Дмитрий Васильевич)</w:t>
      </w:r>
      <w:r w:rsidRPr="00501C30">
        <w:rPr>
          <w:bCs/>
          <w:sz w:val="28"/>
          <w:szCs w:val="28"/>
        </w:rPr>
        <w:t xml:space="preserve">, </w:t>
      </w:r>
      <w:r w:rsidRPr="00501C30">
        <w:rPr>
          <w:sz w:val="28"/>
          <w:szCs w:val="28"/>
        </w:rPr>
        <w:t xml:space="preserve"> </w:t>
      </w:r>
      <w:r>
        <w:rPr>
          <w:sz w:val="28"/>
          <w:szCs w:val="28"/>
        </w:rPr>
        <w:t xml:space="preserve">реализуется как в магазине нашего </w:t>
      </w:r>
      <w:proofErr w:type="gramStart"/>
      <w:r>
        <w:rPr>
          <w:sz w:val="28"/>
          <w:szCs w:val="28"/>
        </w:rPr>
        <w:t>города</w:t>
      </w:r>
      <w:proofErr w:type="gramEnd"/>
      <w:r>
        <w:rPr>
          <w:sz w:val="28"/>
          <w:szCs w:val="28"/>
        </w:rPr>
        <w:t xml:space="preserve"> так и за пределам района. Ассортимент обувного предприятия постоянно обновляется и полностью удовлетворяет потребительский. В этом году предприятием произведено продукции на сумму 170 млн. руб., выпущено 111 тыс. пар обуви. </w:t>
      </w:r>
      <w:r w:rsidRPr="00501C30">
        <w:rPr>
          <w:sz w:val="28"/>
          <w:szCs w:val="28"/>
        </w:rPr>
        <w:t xml:space="preserve">Количество работающих на предприятии </w:t>
      </w:r>
      <w:r>
        <w:rPr>
          <w:sz w:val="28"/>
          <w:szCs w:val="28"/>
        </w:rPr>
        <w:t>оставляет</w:t>
      </w:r>
      <w:r w:rsidRPr="00501C30">
        <w:rPr>
          <w:sz w:val="28"/>
          <w:szCs w:val="28"/>
        </w:rPr>
        <w:t xml:space="preserve"> 51 человек.      </w:t>
      </w:r>
    </w:p>
    <w:p w14:paraId="2845F5E6" w14:textId="77777777" w:rsidR="006E16CB" w:rsidRPr="00501C30" w:rsidRDefault="006E16CB" w:rsidP="006E16CB">
      <w:pPr>
        <w:ind w:firstLine="708"/>
        <w:jc w:val="both"/>
        <w:rPr>
          <w:color w:val="FF0000"/>
          <w:sz w:val="28"/>
          <w:szCs w:val="28"/>
        </w:rPr>
      </w:pPr>
      <w:r w:rsidRPr="00501C30">
        <w:rPr>
          <w:sz w:val="28"/>
          <w:szCs w:val="28"/>
        </w:rPr>
        <w:t xml:space="preserve">На протяжении многих лет на территории района успешно работает на рынке  предприятие «Майдан» </w:t>
      </w:r>
      <w:r w:rsidRPr="00231CA0">
        <w:rPr>
          <w:b/>
          <w:sz w:val="28"/>
          <w:szCs w:val="28"/>
        </w:rPr>
        <w:t xml:space="preserve">(директор </w:t>
      </w:r>
      <w:proofErr w:type="spellStart"/>
      <w:r w:rsidRPr="00231CA0">
        <w:rPr>
          <w:b/>
          <w:sz w:val="28"/>
          <w:szCs w:val="28"/>
        </w:rPr>
        <w:t>Густинович</w:t>
      </w:r>
      <w:proofErr w:type="spellEnd"/>
      <w:r w:rsidRPr="00231CA0">
        <w:rPr>
          <w:b/>
          <w:sz w:val="28"/>
          <w:szCs w:val="28"/>
        </w:rPr>
        <w:t xml:space="preserve"> Василий Григорьевич)</w:t>
      </w:r>
      <w:r w:rsidRPr="00501C30">
        <w:rPr>
          <w:sz w:val="28"/>
          <w:szCs w:val="28"/>
        </w:rPr>
        <w:t xml:space="preserve">, которое выпускает  комплектующие для пластиковых окон. Количество квалифицированных сотрудников составляет более </w:t>
      </w:r>
      <w:r>
        <w:rPr>
          <w:sz w:val="28"/>
          <w:szCs w:val="28"/>
        </w:rPr>
        <w:t>97</w:t>
      </w:r>
      <w:r w:rsidRPr="00501C30">
        <w:rPr>
          <w:sz w:val="28"/>
          <w:szCs w:val="28"/>
        </w:rPr>
        <w:t xml:space="preserve"> человек. За год </w:t>
      </w:r>
      <w:r>
        <w:rPr>
          <w:sz w:val="28"/>
          <w:szCs w:val="28"/>
        </w:rPr>
        <w:t xml:space="preserve">на предприятии </w:t>
      </w:r>
      <w:r w:rsidRPr="00501C30">
        <w:rPr>
          <w:sz w:val="28"/>
          <w:szCs w:val="28"/>
        </w:rPr>
        <w:t>было выпущено около 3</w:t>
      </w:r>
      <w:r>
        <w:rPr>
          <w:sz w:val="28"/>
          <w:szCs w:val="28"/>
        </w:rPr>
        <w:t>8</w:t>
      </w:r>
      <w:r w:rsidRPr="00501C30">
        <w:rPr>
          <w:sz w:val="28"/>
          <w:szCs w:val="28"/>
        </w:rPr>
        <w:t xml:space="preserve">0 млн. штук комплектующих на общую сумму более </w:t>
      </w:r>
      <w:r>
        <w:rPr>
          <w:sz w:val="28"/>
          <w:szCs w:val="28"/>
        </w:rPr>
        <w:t>314 млн. рублей, что составляет 100% в действующей оценке и 92% в сопоставимой к уровню прошлого года.</w:t>
      </w:r>
      <w:r w:rsidRPr="00501C30">
        <w:rPr>
          <w:sz w:val="28"/>
          <w:szCs w:val="28"/>
        </w:rPr>
        <w:t xml:space="preserve">  </w:t>
      </w:r>
    </w:p>
    <w:p w14:paraId="1EF733AD" w14:textId="77777777" w:rsidR="006E16CB" w:rsidRPr="00501C30" w:rsidRDefault="006E16CB" w:rsidP="006E16CB">
      <w:pPr>
        <w:ind w:firstLine="708"/>
        <w:jc w:val="both"/>
        <w:rPr>
          <w:sz w:val="28"/>
          <w:szCs w:val="28"/>
        </w:rPr>
      </w:pPr>
      <w:r w:rsidRPr="00501C30">
        <w:rPr>
          <w:sz w:val="28"/>
          <w:szCs w:val="28"/>
        </w:rPr>
        <w:t>В г. Рудня успешно функционирует предприятие по выпуску косметической продукции - «</w:t>
      </w:r>
      <w:proofErr w:type="spellStart"/>
      <w:r w:rsidRPr="00501C30">
        <w:rPr>
          <w:sz w:val="28"/>
          <w:szCs w:val="28"/>
        </w:rPr>
        <w:t>Северина</w:t>
      </w:r>
      <w:proofErr w:type="spellEnd"/>
      <w:r w:rsidRPr="00501C30">
        <w:rPr>
          <w:sz w:val="28"/>
          <w:szCs w:val="28"/>
        </w:rPr>
        <w:t xml:space="preserve">-Групп» </w:t>
      </w:r>
      <w:r w:rsidRPr="00231CA0">
        <w:rPr>
          <w:b/>
          <w:sz w:val="28"/>
          <w:szCs w:val="28"/>
        </w:rPr>
        <w:t>(генеральный директор Коробов Денис Михайлович)</w:t>
      </w:r>
      <w:r w:rsidRPr="00501C30">
        <w:rPr>
          <w:sz w:val="28"/>
          <w:szCs w:val="28"/>
        </w:rPr>
        <w:t xml:space="preserve">, </w:t>
      </w:r>
      <w:r>
        <w:rPr>
          <w:sz w:val="28"/>
          <w:szCs w:val="28"/>
        </w:rPr>
        <w:t>на котором</w:t>
      </w:r>
      <w:r w:rsidRPr="00501C30">
        <w:rPr>
          <w:sz w:val="28"/>
          <w:szCs w:val="28"/>
        </w:rPr>
        <w:t xml:space="preserve"> трудятся более </w:t>
      </w:r>
      <w:r>
        <w:rPr>
          <w:sz w:val="28"/>
          <w:szCs w:val="28"/>
        </w:rPr>
        <w:t>2</w:t>
      </w:r>
      <w:r w:rsidRPr="00501C30">
        <w:rPr>
          <w:sz w:val="28"/>
          <w:szCs w:val="28"/>
        </w:rPr>
        <w:t xml:space="preserve">0  человек.  Предприятием было выпущено косметической продукции на сумму </w:t>
      </w:r>
      <w:r>
        <w:rPr>
          <w:sz w:val="28"/>
          <w:szCs w:val="28"/>
        </w:rPr>
        <w:t>27,5</w:t>
      </w:r>
      <w:r w:rsidRPr="00501C30">
        <w:rPr>
          <w:sz w:val="28"/>
          <w:szCs w:val="28"/>
        </w:rPr>
        <w:t xml:space="preserve"> млн. рублей. </w:t>
      </w:r>
    </w:p>
    <w:p w14:paraId="0C863364" w14:textId="77777777" w:rsidR="006E16CB" w:rsidRPr="00501C30" w:rsidRDefault="006E16CB" w:rsidP="006E16CB">
      <w:pPr>
        <w:jc w:val="both"/>
        <w:rPr>
          <w:sz w:val="28"/>
          <w:szCs w:val="28"/>
        </w:rPr>
      </w:pPr>
      <w:r w:rsidRPr="00501C30">
        <w:rPr>
          <w:sz w:val="28"/>
          <w:szCs w:val="28"/>
        </w:rPr>
        <w:t xml:space="preserve">        ООО «</w:t>
      </w:r>
      <w:proofErr w:type="spellStart"/>
      <w:r w:rsidRPr="00501C30">
        <w:rPr>
          <w:sz w:val="28"/>
          <w:szCs w:val="28"/>
        </w:rPr>
        <w:t>Агросистема</w:t>
      </w:r>
      <w:proofErr w:type="spellEnd"/>
      <w:r w:rsidRPr="00501C30">
        <w:rPr>
          <w:sz w:val="28"/>
          <w:szCs w:val="28"/>
        </w:rPr>
        <w:t>»</w:t>
      </w:r>
      <w:r w:rsidRPr="00474FB9">
        <w:rPr>
          <w:sz w:val="28"/>
          <w:szCs w:val="28"/>
        </w:rPr>
        <w:t xml:space="preserve"> </w:t>
      </w:r>
      <w:r w:rsidRPr="00501C30">
        <w:rPr>
          <w:sz w:val="28"/>
          <w:szCs w:val="28"/>
        </w:rPr>
        <w:t>(</w:t>
      </w:r>
      <w:r w:rsidRPr="00474FB9">
        <w:rPr>
          <w:b/>
          <w:sz w:val="28"/>
          <w:szCs w:val="28"/>
        </w:rPr>
        <w:t>генеральный директор Корнейчик Сергей Геннадьевич)</w:t>
      </w:r>
      <w:r>
        <w:rPr>
          <w:b/>
          <w:sz w:val="28"/>
          <w:szCs w:val="28"/>
        </w:rPr>
        <w:t xml:space="preserve"> </w:t>
      </w:r>
      <w:r w:rsidRPr="00474FB9">
        <w:rPr>
          <w:sz w:val="28"/>
          <w:szCs w:val="28"/>
        </w:rPr>
        <w:t xml:space="preserve">занимается производством текстильной </w:t>
      </w:r>
      <w:r>
        <w:rPr>
          <w:sz w:val="28"/>
          <w:szCs w:val="28"/>
        </w:rPr>
        <w:t>п</w:t>
      </w:r>
      <w:r w:rsidRPr="00474FB9">
        <w:rPr>
          <w:sz w:val="28"/>
          <w:szCs w:val="28"/>
        </w:rPr>
        <w:t>родукц</w:t>
      </w:r>
      <w:r>
        <w:rPr>
          <w:sz w:val="28"/>
          <w:szCs w:val="28"/>
        </w:rPr>
        <w:t>и</w:t>
      </w:r>
      <w:r w:rsidRPr="00474FB9">
        <w:rPr>
          <w:sz w:val="28"/>
          <w:szCs w:val="28"/>
        </w:rPr>
        <w:t>и,</w:t>
      </w:r>
      <w:r w:rsidRPr="00501C30">
        <w:rPr>
          <w:sz w:val="28"/>
          <w:szCs w:val="28"/>
        </w:rPr>
        <w:t xml:space="preserve"> </w:t>
      </w:r>
      <w:r>
        <w:rPr>
          <w:sz w:val="28"/>
          <w:szCs w:val="28"/>
        </w:rPr>
        <w:t>где</w:t>
      </w:r>
      <w:r w:rsidRPr="00501C30">
        <w:rPr>
          <w:sz w:val="28"/>
          <w:szCs w:val="28"/>
        </w:rPr>
        <w:t xml:space="preserve"> трудится более </w:t>
      </w:r>
      <w:r>
        <w:rPr>
          <w:sz w:val="28"/>
          <w:szCs w:val="28"/>
        </w:rPr>
        <w:t>96</w:t>
      </w:r>
      <w:r w:rsidRPr="00501C30">
        <w:rPr>
          <w:sz w:val="28"/>
          <w:szCs w:val="28"/>
        </w:rPr>
        <w:t xml:space="preserve"> человек</w:t>
      </w:r>
      <w:r>
        <w:rPr>
          <w:sz w:val="28"/>
          <w:szCs w:val="28"/>
        </w:rPr>
        <w:t>.</w:t>
      </w:r>
      <w:r w:rsidRPr="00501C30">
        <w:rPr>
          <w:sz w:val="28"/>
          <w:szCs w:val="28"/>
        </w:rPr>
        <w:t xml:space="preserve">  Предприятие является производителем  вентиляционных гибких шахтных труб. Производственные мощности позволяют выпускать до 40,0 тыс. м/</w:t>
      </w:r>
      <w:proofErr w:type="gramStart"/>
      <w:r w:rsidRPr="00501C30">
        <w:rPr>
          <w:sz w:val="28"/>
          <w:szCs w:val="28"/>
        </w:rPr>
        <w:t>п</w:t>
      </w:r>
      <w:proofErr w:type="gramEnd"/>
      <w:r w:rsidRPr="00501C30">
        <w:rPr>
          <w:sz w:val="28"/>
          <w:szCs w:val="28"/>
        </w:rPr>
        <w:t xml:space="preserve"> шахтных труб в месяц. </w:t>
      </w:r>
      <w:r>
        <w:rPr>
          <w:sz w:val="28"/>
          <w:szCs w:val="28"/>
        </w:rPr>
        <w:t>За год выпущено текстильной продукции на сумму более 1 миллиарда рублей.</w:t>
      </w:r>
    </w:p>
    <w:p w14:paraId="136E3801" w14:textId="77777777" w:rsidR="006E16CB" w:rsidRPr="00501C30" w:rsidRDefault="006E16CB" w:rsidP="006E16CB">
      <w:pPr>
        <w:jc w:val="both"/>
        <w:rPr>
          <w:sz w:val="28"/>
          <w:szCs w:val="28"/>
        </w:rPr>
      </w:pPr>
      <w:r w:rsidRPr="00501C30">
        <w:rPr>
          <w:sz w:val="28"/>
          <w:szCs w:val="28"/>
        </w:rPr>
        <w:t xml:space="preserve">            В д. Чистик на протяжении нескольких лет успешно работа</w:t>
      </w:r>
      <w:r>
        <w:rPr>
          <w:sz w:val="28"/>
          <w:szCs w:val="28"/>
        </w:rPr>
        <w:t>ет</w:t>
      </w:r>
      <w:r w:rsidRPr="00501C30">
        <w:rPr>
          <w:sz w:val="28"/>
          <w:szCs w:val="28"/>
        </w:rPr>
        <w:t xml:space="preserve">  предприяти</w:t>
      </w:r>
      <w:r>
        <w:rPr>
          <w:sz w:val="28"/>
          <w:szCs w:val="28"/>
        </w:rPr>
        <w:t>е</w:t>
      </w:r>
      <w:r w:rsidRPr="00501C30">
        <w:rPr>
          <w:sz w:val="28"/>
          <w:szCs w:val="28"/>
        </w:rPr>
        <w:t xml:space="preserve"> </w:t>
      </w:r>
      <w:r>
        <w:rPr>
          <w:sz w:val="28"/>
          <w:szCs w:val="28"/>
        </w:rPr>
        <w:t xml:space="preserve">по </w:t>
      </w:r>
      <w:r w:rsidRPr="00501C30">
        <w:rPr>
          <w:sz w:val="28"/>
          <w:szCs w:val="28"/>
        </w:rPr>
        <w:t>выпуск</w:t>
      </w:r>
      <w:r>
        <w:rPr>
          <w:sz w:val="28"/>
          <w:szCs w:val="28"/>
        </w:rPr>
        <w:t>у</w:t>
      </w:r>
      <w:r w:rsidRPr="00501C30">
        <w:rPr>
          <w:sz w:val="28"/>
          <w:szCs w:val="28"/>
        </w:rPr>
        <w:t xml:space="preserve"> металлически</w:t>
      </w:r>
      <w:r>
        <w:rPr>
          <w:sz w:val="28"/>
          <w:szCs w:val="28"/>
        </w:rPr>
        <w:t>х</w:t>
      </w:r>
      <w:r w:rsidRPr="00501C30">
        <w:rPr>
          <w:sz w:val="28"/>
          <w:szCs w:val="28"/>
        </w:rPr>
        <w:t xml:space="preserve"> </w:t>
      </w:r>
      <w:proofErr w:type="spellStart"/>
      <w:r w:rsidRPr="00501C30">
        <w:rPr>
          <w:sz w:val="28"/>
          <w:szCs w:val="28"/>
        </w:rPr>
        <w:t>полотенцесушител</w:t>
      </w:r>
      <w:r>
        <w:rPr>
          <w:sz w:val="28"/>
          <w:szCs w:val="28"/>
        </w:rPr>
        <w:t>ей</w:t>
      </w:r>
      <w:proofErr w:type="spellEnd"/>
      <w:r w:rsidRPr="00501C30">
        <w:rPr>
          <w:sz w:val="28"/>
          <w:szCs w:val="28"/>
        </w:rPr>
        <w:t xml:space="preserve"> </w:t>
      </w:r>
      <w:r>
        <w:rPr>
          <w:sz w:val="28"/>
          <w:szCs w:val="28"/>
        </w:rPr>
        <w:t>«Элит Металл»</w:t>
      </w:r>
      <w:r w:rsidRPr="00501C30">
        <w:rPr>
          <w:sz w:val="28"/>
          <w:szCs w:val="28"/>
        </w:rPr>
        <w:t>. За год эти</w:t>
      </w:r>
      <w:r>
        <w:rPr>
          <w:sz w:val="28"/>
          <w:szCs w:val="28"/>
        </w:rPr>
        <w:t>м</w:t>
      </w:r>
      <w:r w:rsidRPr="00501C30">
        <w:rPr>
          <w:sz w:val="28"/>
          <w:szCs w:val="28"/>
        </w:rPr>
        <w:t xml:space="preserve">  предприяти</w:t>
      </w:r>
      <w:r>
        <w:rPr>
          <w:sz w:val="28"/>
          <w:szCs w:val="28"/>
        </w:rPr>
        <w:t>ем</w:t>
      </w:r>
      <w:r w:rsidRPr="00501C30">
        <w:rPr>
          <w:sz w:val="28"/>
          <w:szCs w:val="28"/>
        </w:rPr>
        <w:t xml:space="preserve"> произведено продукции на сумму более 1</w:t>
      </w:r>
      <w:r>
        <w:rPr>
          <w:sz w:val="28"/>
          <w:szCs w:val="28"/>
        </w:rPr>
        <w:t>63</w:t>
      </w:r>
      <w:r w:rsidRPr="00501C30">
        <w:rPr>
          <w:sz w:val="28"/>
          <w:szCs w:val="28"/>
        </w:rPr>
        <w:t xml:space="preserve"> млн. руб., что составило 1</w:t>
      </w:r>
      <w:r>
        <w:rPr>
          <w:sz w:val="28"/>
          <w:szCs w:val="28"/>
        </w:rPr>
        <w:t>25</w:t>
      </w:r>
      <w:r w:rsidRPr="00501C30">
        <w:rPr>
          <w:sz w:val="28"/>
          <w:szCs w:val="28"/>
        </w:rPr>
        <w:t>% в действующих ценах к уровню прошлого года.</w:t>
      </w:r>
    </w:p>
    <w:p w14:paraId="06674C71" w14:textId="77777777" w:rsidR="006E16CB" w:rsidRDefault="006E16CB" w:rsidP="006E16CB">
      <w:pPr>
        <w:ind w:firstLine="708"/>
        <w:jc w:val="both"/>
        <w:rPr>
          <w:sz w:val="28"/>
          <w:szCs w:val="28"/>
        </w:rPr>
      </w:pPr>
      <w:r w:rsidRPr="00501C30">
        <w:rPr>
          <w:sz w:val="28"/>
          <w:szCs w:val="28"/>
        </w:rPr>
        <w:lastRenderedPageBreak/>
        <w:t xml:space="preserve">На территории района успешно осуществляют хозяйственную деятельность и другие </w:t>
      </w:r>
      <w:r>
        <w:rPr>
          <w:sz w:val="28"/>
          <w:szCs w:val="28"/>
        </w:rPr>
        <w:t xml:space="preserve"> малые и средние предприятия с численностью работающих до 50 человек, которые также не снизили объемы производства выпускаемой продукции.</w:t>
      </w:r>
    </w:p>
    <w:p w14:paraId="43EC48DE" w14:textId="77777777" w:rsidR="006E16CB" w:rsidRPr="00BF2EF9" w:rsidRDefault="006E16CB" w:rsidP="006E16CB">
      <w:pPr>
        <w:ind w:firstLine="708"/>
        <w:jc w:val="both"/>
        <w:rPr>
          <w:b/>
          <w:color w:val="2E74B5" w:themeColor="accent5" w:themeShade="BF"/>
          <w:sz w:val="28"/>
          <w:szCs w:val="28"/>
        </w:rPr>
      </w:pPr>
      <w:r>
        <w:rPr>
          <w:sz w:val="28"/>
          <w:szCs w:val="28"/>
          <w:shd w:val="clear" w:color="auto" w:fill="FFFFFF" w:themeFill="background1"/>
        </w:rPr>
        <w:t>Надеюсь, что в наступающем году темпы роста производства не снизятся, а п</w:t>
      </w:r>
      <w:r w:rsidRPr="00BF2EF9">
        <w:rPr>
          <w:sz w:val="28"/>
          <w:szCs w:val="28"/>
          <w:shd w:val="clear" w:color="auto" w:fill="FFFFFF" w:themeFill="background1"/>
        </w:rPr>
        <w:t>рименение новых технологий выступ</w:t>
      </w:r>
      <w:r>
        <w:rPr>
          <w:sz w:val="28"/>
          <w:szCs w:val="28"/>
          <w:shd w:val="clear" w:color="auto" w:fill="FFFFFF" w:themeFill="background1"/>
        </w:rPr>
        <w:t>ит</w:t>
      </w:r>
      <w:r w:rsidRPr="00BF2EF9">
        <w:rPr>
          <w:sz w:val="28"/>
          <w:szCs w:val="28"/>
          <w:shd w:val="clear" w:color="auto" w:fill="FFFFFF" w:themeFill="background1"/>
        </w:rPr>
        <w:t xml:space="preserve"> ключевым направлением наращивания </w:t>
      </w:r>
      <w:r>
        <w:rPr>
          <w:sz w:val="28"/>
          <w:szCs w:val="28"/>
          <w:shd w:val="clear" w:color="auto" w:fill="FFFFFF" w:themeFill="background1"/>
        </w:rPr>
        <w:t xml:space="preserve">потенциала экономики </w:t>
      </w:r>
      <w:r w:rsidRPr="00501C30">
        <w:rPr>
          <w:color w:val="000000"/>
          <w:sz w:val="28"/>
          <w:szCs w:val="28"/>
        </w:rPr>
        <w:t>района.</w:t>
      </w:r>
      <w:r w:rsidRPr="00BF2EF9">
        <w:rPr>
          <w:rFonts w:ascii="Arial" w:hAnsi="Arial" w:cs="Arial"/>
          <w:color w:val="222222"/>
          <w:sz w:val="20"/>
          <w:szCs w:val="20"/>
          <w:shd w:val="clear" w:color="auto" w:fill="F7F7F7"/>
        </w:rPr>
        <w:t xml:space="preserve"> </w:t>
      </w:r>
    </w:p>
    <w:p w14:paraId="667C2BB4" w14:textId="77777777" w:rsidR="002815F3" w:rsidRPr="006E16CB" w:rsidRDefault="002815F3" w:rsidP="00F25910">
      <w:pPr>
        <w:jc w:val="center"/>
        <w:rPr>
          <w:b/>
          <w:bCs/>
          <w:color w:val="0000FF"/>
          <w:sz w:val="28"/>
          <w:szCs w:val="28"/>
        </w:rPr>
      </w:pPr>
    </w:p>
    <w:p w14:paraId="41B52F27" w14:textId="77777777" w:rsidR="00F25910" w:rsidRPr="00160077" w:rsidRDefault="00F25910" w:rsidP="00F25910">
      <w:pPr>
        <w:jc w:val="center"/>
        <w:rPr>
          <w:b/>
          <w:bCs/>
          <w:color w:val="0070C0"/>
          <w:sz w:val="28"/>
          <w:szCs w:val="28"/>
        </w:rPr>
      </w:pPr>
      <w:r w:rsidRPr="00160077">
        <w:rPr>
          <w:b/>
          <w:bCs/>
          <w:color w:val="0070C0"/>
          <w:sz w:val="28"/>
          <w:szCs w:val="28"/>
        </w:rPr>
        <w:t xml:space="preserve">Сведения  </w:t>
      </w:r>
      <w:proofErr w:type="gramStart"/>
      <w:r w:rsidRPr="00160077">
        <w:rPr>
          <w:b/>
          <w:bCs/>
          <w:color w:val="0070C0"/>
          <w:sz w:val="28"/>
          <w:szCs w:val="28"/>
        </w:rPr>
        <w:t>по</w:t>
      </w:r>
      <w:proofErr w:type="gramEnd"/>
      <w:r w:rsidRPr="00160077">
        <w:rPr>
          <w:b/>
          <w:bCs/>
          <w:color w:val="0070C0"/>
          <w:sz w:val="28"/>
          <w:szCs w:val="28"/>
        </w:rPr>
        <w:t xml:space="preserve">  </w:t>
      </w:r>
      <w:proofErr w:type="gramStart"/>
      <w:r w:rsidRPr="00160077">
        <w:rPr>
          <w:b/>
          <w:bCs/>
          <w:color w:val="0070C0"/>
          <w:sz w:val="28"/>
          <w:szCs w:val="28"/>
        </w:rPr>
        <w:t>крупным</w:t>
      </w:r>
      <w:proofErr w:type="gramEnd"/>
      <w:r w:rsidRPr="00160077">
        <w:rPr>
          <w:b/>
          <w:bCs/>
          <w:color w:val="0070C0"/>
          <w:sz w:val="28"/>
          <w:szCs w:val="28"/>
        </w:rPr>
        <w:t xml:space="preserve">  и средним предприятия Руднянского  района </w:t>
      </w:r>
    </w:p>
    <w:p w14:paraId="5EDEB56C" w14:textId="77777777" w:rsidR="00F25910" w:rsidRPr="00160077" w:rsidRDefault="00F25910" w:rsidP="00F25910">
      <w:pPr>
        <w:jc w:val="center"/>
        <w:rPr>
          <w:b/>
          <w:color w:val="0070C0"/>
          <w:sz w:val="28"/>
          <w:szCs w:val="28"/>
        </w:rPr>
      </w:pPr>
      <w:r w:rsidRPr="00160077">
        <w:rPr>
          <w:b/>
          <w:bCs/>
          <w:color w:val="0070C0"/>
          <w:sz w:val="28"/>
          <w:szCs w:val="28"/>
        </w:rPr>
        <w:t>за  202</w:t>
      </w:r>
      <w:r>
        <w:rPr>
          <w:b/>
          <w:bCs/>
          <w:color w:val="0070C0"/>
          <w:sz w:val="28"/>
          <w:szCs w:val="28"/>
        </w:rPr>
        <w:t>2 год</w:t>
      </w:r>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94"/>
        <w:gridCol w:w="992"/>
        <w:gridCol w:w="851"/>
        <w:gridCol w:w="1277"/>
        <w:gridCol w:w="1274"/>
        <w:gridCol w:w="1134"/>
        <w:gridCol w:w="1418"/>
      </w:tblGrid>
      <w:tr w:rsidR="00F25910" w:rsidRPr="00E508B6" w14:paraId="4DDD93C4" w14:textId="77777777" w:rsidTr="00FE46DE">
        <w:trPr>
          <w:jc w:val="center"/>
        </w:trPr>
        <w:tc>
          <w:tcPr>
            <w:tcW w:w="2694" w:type="dxa"/>
            <w:vMerge w:val="restart"/>
            <w:vAlign w:val="center"/>
          </w:tcPr>
          <w:p w14:paraId="3777AC30" w14:textId="456F5177" w:rsidR="00F25910" w:rsidRPr="004753AC" w:rsidRDefault="00F25910" w:rsidP="00FE46DE">
            <w:r w:rsidRPr="00E508B6">
              <w:rPr>
                <w:b/>
                <w:bCs/>
                <w:color w:val="0000FF"/>
                <w:sz w:val="28"/>
                <w:szCs w:val="28"/>
              </w:rPr>
              <w:t xml:space="preserve"> </w:t>
            </w:r>
            <w:r w:rsidRPr="004753AC">
              <w:t>Наименование предприятия</w:t>
            </w:r>
          </w:p>
        </w:tc>
        <w:tc>
          <w:tcPr>
            <w:tcW w:w="1843" w:type="dxa"/>
            <w:gridSpan w:val="2"/>
          </w:tcPr>
          <w:p w14:paraId="05157A78" w14:textId="77777777" w:rsidR="00F25910" w:rsidRPr="004753AC" w:rsidRDefault="00F25910" w:rsidP="00FE46DE">
            <w:pPr>
              <w:jc w:val="center"/>
            </w:pPr>
            <w:r w:rsidRPr="004753AC">
              <w:t>Ср. списочная численность</w:t>
            </w:r>
          </w:p>
        </w:tc>
        <w:tc>
          <w:tcPr>
            <w:tcW w:w="2551" w:type="dxa"/>
            <w:gridSpan w:val="2"/>
            <w:vMerge w:val="restart"/>
          </w:tcPr>
          <w:p w14:paraId="2407F695" w14:textId="77777777" w:rsidR="00F25910" w:rsidRPr="004753AC" w:rsidRDefault="00F25910" w:rsidP="00FE46DE">
            <w:pPr>
              <w:jc w:val="center"/>
            </w:pPr>
            <w:r w:rsidRPr="004753AC">
              <w:t>Объем произведенной продукции</w:t>
            </w:r>
          </w:p>
          <w:p w14:paraId="608B7351" w14:textId="650F7CE2" w:rsidR="00F25910" w:rsidRPr="004753AC" w:rsidRDefault="00F25910" w:rsidP="00FE46DE">
            <w:pPr>
              <w:jc w:val="center"/>
            </w:pPr>
            <w:r w:rsidRPr="004753AC">
              <w:t>тыс. руб.</w:t>
            </w:r>
          </w:p>
          <w:p w14:paraId="60D3C550" w14:textId="77777777" w:rsidR="00F25910" w:rsidRPr="004753AC" w:rsidRDefault="00F25910" w:rsidP="00FE46DE">
            <w:pPr>
              <w:jc w:val="center"/>
            </w:pPr>
          </w:p>
        </w:tc>
        <w:tc>
          <w:tcPr>
            <w:tcW w:w="2552" w:type="dxa"/>
            <w:gridSpan w:val="2"/>
            <w:vMerge w:val="restart"/>
          </w:tcPr>
          <w:p w14:paraId="37457491" w14:textId="1E36D660" w:rsidR="00F25910" w:rsidRPr="004753AC" w:rsidRDefault="00F25910" w:rsidP="00FE46DE">
            <w:pPr>
              <w:jc w:val="center"/>
            </w:pPr>
            <w:r w:rsidRPr="004753AC">
              <w:t>Темп роста</w:t>
            </w:r>
          </w:p>
          <w:p w14:paraId="7E95A4BB" w14:textId="77777777" w:rsidR="00F25910" w:rsidRPr="004753AC" w:rsidRDefault="00F25910" w:rsidP="00FE46DE">
            <w:pPr>
              <w:jc w:val="center"/>
            </w:pPr>
            <w:r w:rsidRPr="004753AC">
              <w:t>( %)</w:t>
            </w:r>
          </w:p>
        </w:tc>
      </w:tr>
      <w:tr w:rsidR="00F25910" w:rsidRPr="00E508B6" w14:paraId="6DFEB888" w14:textId="77777777" w:rsidTr="00FE46DE">
        <w:trPr>
          <w:jc w:val="center"/>
        </w:trPr>
        <w:tc>
          <w:tcPr>
            <w:tcW w:w="2694" w:type="dxa"/>
            <w:vMerge/>
          </w:tcPr>
          <w:p w14:paraId="487AAD61" w14:textId="77777777" w:rsidR="00F25910" w:rsidRPr="004753AC" w:rsidRDefault="00F25910" w:rsidP="00FE46DE"/>
        </w:tc>
        <w:tc>
          <w:tcPr>
            <w:tcW w:w="992" w:type="dxa"/>
          </w:tcPr>
          <w:p w14:paraId="255A40A6" w14:textId="77777777" w:rsidR="00F25910" w:rsidRPr="004753AC" w:rsidRDefault="00F25910" w:rsidP="00FE46DE">
            <w:r w:rsidRPr="004753AC">
              <w:t>Чел.</w:t>
            </w:r>
          </w:p>
        </w:tc>
        <w:tc>
          <w:tcPr>
            <w:tcW w:w="851" w:type="dxa"/>
          </w:tcPr>
          <w:p w14:paraId="126EF50D" w14:textId="77777777" w:rsidR="00F25910" w:rsidRPr="004753AC" w:rsidRDefault="00F25910" w:rsidP="00FE46DE">
            <w:r w:rsidRPr="004753AC">
              <w:t>Чел.</w:t>
            </w:r>
          </w:p>
        </w:tc>
        <w:tc>
          <w:tcPr>
            <w:tcW w:w="2551" w:type="dxa"/>
            <w:gridSpan w:val="2"/>
            <w:vMerge/>
          </w:tcPr>
          <w:p w14:paraId="45BBB7E8" w14:textId="77777777" w:rsidR="00F25910" w:rsidRPr="004753AC" w:rsidRDefault="00F25910" w:rsidP="00FE46DE"/>
        </w:tc>
        <w:tc>
          <w:tcPr>
            <w:tcW w:w="2552" w:type="dxa"/>
            <w:gridSpan w:val="2"/>
            <w:vMerge/>
          </w:tcPr>
          <w:p w14:paraId="4D8B245C" w14:textId="77777777" w:rsidR="00F25910" w:rsidRPr="004753AC" w:rsidRDefault="00F25910" w:rsidP="00FE46DE"/>
        </w:tc>
      </w:tr>
      <w:tr w:rsidR="00F25910" w:rsidRPr="00E8796B" w14:paraId="7398FF99" w14:textId="77777777" w:rsidTr="00FE46DE">
        <w:trPr>
          <w:trHeight w:val="375"/>
          <w:jc w:val="center"/>
        </w:trPr>
        <w:tc>
          <w:tcPr>
            <w:tcW w:w="2694" w:type="dxa"/>
            <w:vMerge/>
          </w:tcPr>
          <w:p w14:paraId="5FFA34D0" w14:textId="77777777" w:rsidR="00F25910" w:rsidRPr="004753AC" w:rsidRDefault="00F25910" w:rsidP="00FE46DE"/>
        </w:tc>
        <w:tc>
          <w:tcPr>
            <w:tcW w:w="992" w:type="dxa"/>
          </w:tcPr>
          <w:p w14:paraId="1CC8EFB3" w14:textId="77777777" w:rsidR="00F25910" w:rsidRPr="004753AC" w:rsidRDefault="00F25910" w:rsidP="00FE46DE">
            <w:r w:rsidRPr="004753AC">
              <w:t>2022 г.</w:t>
            </w:r>
          </w:p>
          <w:p w14:paraId="63A05B39" w14:textId="77777777" w:rsidR="00F25910" w:rsidRPr="004753AC" w:rsidRDefault="00F25910" w:rsidP="00FE46DE"/>
        </w:tc>
        <w:tc>
          <w:tcPr>
            <w:tcW w:w="851" w:type="dxa"/>
          </w:tcPr>
          <w:p w14:paraId="19D89890" w14:textId="77777777" w:rsidR="00F25910" w:rsidRPr="004753AC" w:rsidRDefault="00F25910" w:rsidP="00FE46DE">
            <w:r w:rsidRPr="004753AC">
              <w:t>2021 г.</w:t>
            </w:r>
          </w:p>
          <w:p w14:paraId="256193A5" w14:textId="77777777" w:rsidR="00F25910" w:rsidRPr="004753AC" w:rsidRDefault="00F25910" w:rsidP="00FE46DE"/>
        </w:tc>
        <w:tc>
          <w:tcPr>
            <w:tcW w:w="1277" w:type="dxa"/>
          </w:tcPr>
          <w:p w14:paraId="2B69F7C9" w14:textId="77777777" w:rsidR="00F25910" w:rsidRPr="004753AC" w:rsidRDefault="00F25910" w:rsidP="00FE46DE">
            <w:r w:rsidRPr="004753AC">
              <w:t>2022 г.</w:t>
            </w:r>
          </w:p>
          <w:p w14:paraId="1B53A181" w14:textId="77777777" w:rsidR="00F25910" w:rsidRPr="004753AC" w:rsidRDefault="00F25910" w:rsidP="00FE46DE"/>
        </w:tc>
        <w:tc>
          <w:tcPr>
            <w:tcW w:w="1274" w:type="dxa"/>
          </w:tcPr>
          <w:p w14:paraId="72679047" w14:textId="77777777" w:rsidR="00F25910" w:rsidRPr="004753AC" w:rsidRDefault="00F25910" w:rsidP="00FE46DE">
            <w:r w:rsidRPr="004753AC">
              <w:t>2021 г.</w:t>
            </w:r>
          </w:p>
          <w:p w14:paraId="0A16D966" w14:textId="77777777" w:rsidR="00F25910" w:rsidRPr="004753AC" w:rsidRDefault="00F25910" w:rsidP="00FE46DE"/>
        </w:tc>
        <w:tc>
          <w:tcPr>
            <w:tcW w:w="1134" w:type="dxa"/>
          </w:tcPr>
          <w:p w14:paraId="299EDD39" w14:textId="77777777" w:rsidR="00F25910" w:rsidRPr="004753AC" w:rsidRDefault="00F25910" w:rsidP="00FE46DE">
            <w:r w:rsidRPr="004753AC">
              <w:t>Действ.</w:t>
            </w:r>
          </w:p>
        </w:tc>
        <w:tc>
          <w:tcPr>
            <w:tcW w:w="1418" w:type="dxa"/>
          </w:tcPr>
          <w:p w14:paraId="4E998BE7" w14:textId="77777777" w:rsidR="00F25910" w:rsidRPr="004753AC" w:rsidRDefault="00F25910" w:rsidP="00FE46DE">
            <w:proofErr w:type="spellStart"/>
            <w:r w:rsidRPr="004753AC">
              <w:t>Сопостав</w:t>
            </w:r>
            <w:proofErr w:type="spellEnd"/>
            <w:r w:rsidRPr="004753AC">
              <w:t>.</w:t>
            </w:r>
          </w:p>
        </w:tc>
      </w:tr>
      <w:tr w:rsidR="00F25910" w:rsidRPr="00E508B6" w14:paraId="343D72CE" w14:textId="77777777" w:rsidTr="00FE46DE">
        <w:trPr>
          <w:jc w:val="center"/>
        </w:trPr>
        <w:tc>
          <w:tcPr>
            <w:tcW w:w="2694" w:type="dxa"/>
          </w:tcPr>
          <w:p w14:paraId="4F9272E3" w14:textId="77777777" w:rsidR="00F25910" w:rsidRPr="004753AC" w:rsidRDefault="00F25910" w:rsidP="00FE46DE">
            <w:r w:rsidRPr="004753AC">
              <w:t>1. ООО «</w:t>
            </w:r>
            <w:proofErr w:type="spellStart"/>
            <w:r w:rsidRPr="004753AC">
              <w:t>Промконсервы</w:t>
            </w:r>
            <w:proofErr w:type="spellEnd"/>
            <w:r w:rsidRPr="004753AC">
              <w:t>»</w:t>
            </w:r>
          </w:p>
        </w:tc>
        <w:tc>
          <w:tcPr>
            <w:tcW w:w="992" w:type="dxa"/>
          </w:tcPr>
          <w:p w14:paraId="404E544B" w14:textId="77777777" w:rsidR="00F25910" w:rsidRPr="004753AC" w:rsidRDefault="00F25910" w:rsidP="00FE46DE">
            <w:pPr>
              <w:jc w:val="center"/>
            </w:pPr>
          </w:p>
          <w:p w14:paraId="18049552" w14:textId="77777777" w:rsidR="00F25910" w:rsidRPr="004753AC" w:rsidRDefault="00F25910" w:rsidP="00FE46DE">
            <w:pPr>
              <w:jc w:val="center"/>
            </w:pPr>
            <w:r w:rsidRPr="004753AC">
              <w:t>495</w:t>
            </w:r>
          </w:p>
        </w:tc>
        <w:tc>
          <w:tcPr>
            <w:tcW w:w="851" w:type="dxa"/>
          </w:tcPr>
          <w:p w14:paraId="02E116A0" w14:textId="77777777" w:rsidR="00F25910" w:rsidRPr="004753AC" w:rsidRDefault="00F25910" w:rsidP="00FE46DE">
            <w:pPr>
              <w:jc w:val="center"/>
            </w:pPr>
          </w:p>
          <w:p w14:paraId="102DB592" w14:textId="77777777" w:rsidR="00F25910" w:rsidRPr="004753AC" w:rsidRDefault="00F25910" w:rsidP="00FE46DE">
            <w:pPr>
              <w:jc w:val="center"/>
            </w:pPr>
            <w:r w:rsidRPr="004753AC">
              <w:t>557</w:t>
            </w:r>
          </w:p>
        </w:tc>
        <w:tc>
          <w:tcPr>
            <w:tcW w:w="1277" w:type="dxa"/>
          </w:tcPr>
          <w:p w14:paraId="449B536B" w14:textId="77777777" w:rsidR="00F25910" w:rsidRPr="004753AC" w:rsidRDefault="00F25910" w:rsidP="00FE46DE"/>
          <w:p w14:paraId="15DC1541" w14:textId="77777777" w:rsidR="00F25910" w:rsidRPr="004753AC" w:rsidRDefault="00F25910" w:rsidP="00FE46DE">
            <w:r w:rsidRPr="004753AC">
              <w:t>3448810,0</w:t>
            </w:r>
          </w:p>
        </w:tc>
        <w:tc>
          <w:tcPr>
            <w:tcW w:w="1274" w:type="dxa"/>
            <w:vAlign w:val="center"/>
          </w:tcPr>
          <w:p w14:paraId="372808E0" w14:textId="77777777" w:rsidR="00F25910" w:rsidRPr="004753AC" w:rsidRDefault="00F25910" w:rsidP="00FE46DE">
            <w:r w:rsidRPr="004753AC">
              <w:t>3039693,2</w:t>
            </w:r>
          </w:p>
        </w:tc>
        <w:tc>
          <w:tcPr>
            <w:tcW w:w="1134" w:type="dxa"/>
          </w:tcPr>
          <w:p w14:paraId="15E93DF0" w14:textId="77777777" w:rsidR="00F25910" w:rsidRPr="004753AC" w:rsidRDefault="00F25910" w:rsidP="00FE46DE">
            <w:pPr>
              <w:jc w:val="center"/>
            </w:pPr>
          </w:p>
          <w:p w14:paraId="2FF9DB62" w14:textId="77777777" w:rsidR="00F25910" w:rsidRPr="004753AC" w:rsidRDefault="00F25910" w:rsidP="00FE46DE">
            <w:pPr>
              <w:jc w:val="center"/>
            </w:pPr>
            <w:r w:rsidRPr="004753AC">
              <w:t>113</w:t>
            </w:r>
          </w:p>
        </w:tc>
        <w:tc>
          <w:tcPr>
            <w:tcW w:w="1418" w:type="dxa"/>
          </w:tcPr>
          <w:p w14:paraId="1F62051D" w14:textId="77777777" w:rsidR="00F25910" w:rsidRPr="004753AC" w:rsidRDefault="00F25910" w:rsidP="00FE46DE">
            <w:pPr>
              <w:jc w:val="center"/>
            </w:pPr>
          </w:p>
          <w:p w14:paraId="0E6ADA18" w14:textId="77777777" w:rsidR="00F25910" w:rsidRPr="004753AC" w:rsidRDefault="00F25910" w:rsidP="00FE46DE">
            <w:pPr>
              <w:jc w:val="center"/>
            </w:pPr>
            <w:r w:rsidRPr="004753AC">
              <w:t>90</w:t>
            </w:r>
          </w:p>
        </w:tc>
      </w:tr>
      <w:tr w:rsidR="00F25910" w:rsidRPr="00E508B6" w14:paraId="5E468539" w14:textId="77777777" w:rsidTr="00FE46DE">
        <w:trPr>
          <w:jc w:val="center"/>
        </w:trPr>
        <w:tc>
          <w:tcPr>
            <w:tcW w:w="2694" w:type="dxa"/>
          </w:tcPr>
          <w:p w14:paraId="346A297F" w14:textId="77777777" w:rsidR="00F25910" w:rsidRPr="004753AC" w:rsidRDefault="00F25910" w:rsidP="00FE46DE">
            <w:r w:rsidRPr="004753AC">
              <w:t>2. ООО «РТК»</w:t>
            </w:r>
          </w:p>
        </w:tc>
        <w:tc>
          <w:tcPr>
            <w:tcW w:w="992" w:type="dxa"/>
          </w:tcPr>
          <w:p w14:paraId="67C6ACC0" w14:textId="77777777" w:rsidR="00F25910" w:rsidRPr="004753AC" w:rsidRDefault="00F25910" w:rsidP="00FE46DE">
            <w:pPr>
              <w:jc w:val="center"/>
            </w:pPr>
          </w:p>
          <w:p w14:paraId="4BDE23C1" w14:textId="77777777" w:rsidR="00F25910" w:rsidRPr="004753AC" w:rsidRDefault="00F25910" w:rsidP="00FE46DE">
            <w:pPr>
              <w:jc w:val="center"/>
            </w:pPr>
            <w:r w:rsidRPr="004753AC">
              <w:t>100</w:t>
            </w:r>
          </w:p>
          <w:p w14:paraId="240E936F" w14:textId="77777777" w:rsidR="00F25910" w:rsidRPr="004753AC" w:rsidRDefault="00F25910" w:rsidP="00FE46DE">
            <w:pPr>
              <w:jc w:val="center"/>
            </w:pPr>
          </w:p>
        </w:tc>
        <w:tc>
          <w:tcPr>
            <w:tcW w:w="851" w:type="dxa"/>
          </w:tcPr>
          <w:p w14:paraId="5E3AC783" w14:textId="77777777" w:rsidR="00F25910" w:rsidRPr="004753AC" w:rsidRDefault="00F25910" w:rsidP="00FE46DE">
            <w:pPr>
              <w:jc w:val="center"/>
            </w:pPr>
          </w:p>
          <w:p w14:paraId="1004E3A7" w14:textId="77777777" w:rsidR="00F25910" w:rsidRPr="004753AC" w:rsidRDefault="00F25910" w:rsidP="00FE46DE">
            <w:pPr>
              <w:jc w:val="center"/>
            </w:pPr>
            <w:r w:rsidRPr="004753AC">
              <w:t>103</w:t>
            </w:r>
          </w:p>
        </w:tc>
        <w:tc>
          <w:tcPr>
            <w:tcW w:w="1277" w:type="dxa"/>
          </w:tcPr>
          <w:p w14:paraId="269E4933" w14:textId="77777777" w:rsidR="00F25910" w:rsidRPr="004753AC" w:rsidRDefault="00F25910" w:rsidP="00FE46DE"/>
          <w:p w14:paraId="216AE09A" w14:textId="77777777" w:rsidR="00F25910" w:rsidRPr="004753AC" w:rsidRDefault="00F25910" w:rsidP="00FE46DE">
            <w:r w:rsidRPr="004753AC">
              <w:t>1861282,1</w:t>
            </w:r>
          </w:p>
        </w:tc>
        <w:tc>
          <w:tcPr>
            <w:tcW w:w="1274" w:type="dxa"/>
            <w:vAlign w:val="center"/>
          </w:tcPr>
          <w:p w14:paraId="1C373AD4" w14:textId="77777777" w:rsidR="00F25910" w:rsidRPr="004753AC" w:rsidRDefault="00F25910" w:rsidP="00FE46DE">
            <w:r w:rsidRPr="004753AC">
              <w:t>1580014,7</w:t>
            </w:r>
          </w:p>
        </w:tc>
        <w:tc>
          <w:tcPr>
            <w:tcW w:w="1134" w:type="dxa"/>
            <w:vAlign w:val="center"/>
          </w:tcPr>
          <w:p w14:paraId="0DD8AA6A" w14:textId="77777777" w:rsidR="00F25910" w:rsidRPr="004753AC" w:rsidRDefault="00F25910" w:rsidP="00FE46DE">
            <w:pPr>
              <w:jc w:val="center"/>
            </w:pPr>
            <w:r w:rsidRPr="004753AC">
              <w:t>118</w:t>
            </w:r>
          </w:p>
        </w:tc>
        <w:tc>
          <w:tcPr>
            <w:tcW w:w="1418" w:type="dxa"/>
            <w:vAlign w:val="center"/>
          </w:tcPr>
          <w:p w14:paraId="4C0E5E5A" w14:textId="77777777" w:rsidR="00F25910" w:rsidRPr="004753AC" w:rsidRDefault="00F25910" w:rsidP="00FE46DE">
            <w:pPr>
              <w:jc w:val="center"/>
            </w:pPr>
            <w:r w:rsidRPr="004753AC">
              <w:t>94</w:t>
            </w:r>
          </w:p>
        </w:tc>
      </w:tr>
      <w:tr w:rsidR="00F25910" w:rsidRPr="00E508B6" w14:paraId="659CCBEF" w14:textId="77777777" w:rsidTr="00FE46DE">
        <w:trPr>
          <w:trHeight w:val="669"/>
          <w:jc w:val="center"/>
        </w:trPr>
        <w:tc>
          <w:tcPr>
            <w:tcW w:w="2694" w:type="dxa"/>
          </w:tcPr>
          <w:p w14:paraId="5271D670" w14:textId="77777777" w:rsidR="00F25910" w:rsidRPr="004753AC" w:rsidRDefault="00F25910" w:rsidP="00FE46DE">
            <w:r w:rsidRPr="004753AC">
              <w:t>3. ООО</w:t>
            </w:r>
          </w:p>
          <w:p w14:paraId="743C74C1" w14:textId="77777777" w:rsidR="00F25910" w:rsidRPr="004753AC" w:rsidRDefault="00F25910" w:rsidP="00FE46DE">
            <w:r w:rsidRPr="004753AC">
              <w:t>«</w:t>
            </w:r>
            <w:proofErr w:type="spellStart"/>
            <w:r w:rsidRPr="004753AC">
              <w:t>Хлебокомбинат</w:t>
            </w:r>
            <w:proofErr w:type="spellEnd"/>
            <w:r w:rsidRPr="004753AC">
              <w:t xml:space="preserve">» Руднянского </w:t>
            </w:r>
            <w:proofErr w:type="spellStart"/>
            <w:r w:rsidRPr="004753AC">
              <w:t>райпо</w:t>
            </w:r>
            <w:proofErr w:type="spellEnd"/>
          </w:p>
        </w:tc>
        <w:tc>
          <w:tcPr>
            <w:tcW w:w="992" w:type="dxa"/>
          </w:tcPr>
          <w:p w14:paraId="4E5809CC" w14:textId="77777777" w:rsidR="00F25910" w:rsidRPr="004753AC" w:rsidRDefault="00F25910" w:rsidP="00FE46DE">
            <w:pPr>
              <w:jc w:val="center"/>
            </w:pPr>
          </w:p>
          <w:p w14:paraId="227CB05A" w14:textId="77777777" w:rsidR="00F25910" w:rsidRPr="004753AC" w:rsidRDefault="00F25910" w:rsidP="00FE46DE">
            <w:pPr>
              <w:jc w:val="center"/>
            </w:pPr>
            <w:r w:rsidRPr="004753AC">
              <w:t>36</w:t>
            </w:r>
          </w:p>
        </w:tc>
        <w:tc>
          <w:tcPr>
            <w:tcW w:w="851" w:type="dxa"/>
          </w:tcPr>
          <w:p w14:paraId="24862CFC" w14:textId="77777777" w:rsidR="00F25910" w:rsidRPr="004753AC" w:rsidRDefault="00F25910" w:rsidP="00FE46DE">
            <w:pPr>
              <w:jc w:val="center"/>
            </w:pPr>
          </w:p>
          <w:p w14:paraId="4A78938B" w14:textId="77777777" w:rsidR="00F25910" w:rsidRPr="004753AC" w:rsidRDefault="00F25910" w:rsidP="00FE46DE">
            <w:pPr>
              <w:jc w:val="center"/>
            </w:pPr>
            <w:r w:rsidRPr="004753AC">
              <w:t>38</w:t>
            </w:r>
          </w:p>
        </w:tc>
        <w:tc>
          <w:tcPr>
            <w:tcW w:w="1277" w:type="dxa"/>
          </w:tcPr>
          <w:p w14:paraId="0EC106BA" w14:textId="77777777" w:rsidR="00F25910" w:rsidRPr="004753AC" w:rsidRDefault="00F25910" w:rsidP="00FE46DE"/>
          <w:p w14:paraId="1E2BCF23" w14:textId="77777777" w:rsidR="00F25910" w:rsidRPr="004753AC" w:rsidRDefault="00F25910" w:rsidP="00FE46DE">
            <w:r w:rsidRPr="004753AC">
              <w:t>37843,8</w:t>
            </w:r>
          </w:p>
        </w:tc>
        <w:tc>
          <w:tcPr>
            <w:tcW w:w="1274" w:type="dxa"/>
            <w:vAlign w:val="center"/>
          </w:tcPr>
          <w:p w14:paraId="135EBEBE" w14:textId="77777777" w:rsidR="00F25910" w:rsidRPr="004753AC" w:rsidRDefault="00F25910" w:rsidP="00FE46DE">
            <w:r w:rsidRPr="004753AC">
              <w:t>30123,7</w:t>
            </w:r>
          </w:p>
        </w:tc>
        <w:tc>
          <w:tcPr>
            <w:tcW w:w="1134" w:type="dxa"/>
          </w:tcPr>
          <w:p w14:paraId="34C846F5" w14:textId="77777777" w:rsidR="00F25910" w:rsidRPr="004753AC" w:rsidRDefault="00F25910" w:rsidP="00FE46DE">
            <w:pPr>
              <w:jc w:val="center"/>
            </w:pPr>
          </w:p>
          <w:p w14:paraId="0256E6DF" w14:textId="77777777" w:rsidR="00F25910" w:rsidRPr="004753AC" w:rsidRDefault="00F25910" w:rsidP="00FE46DE">
            <w:pPr>
              <w:jc w:val="center"/>
            </w:pPr>
            <w:r w:rsidRPr="004753AC">
              <w:t>126</w:t>
            </w:r>
          </w:p>
        </w:tc>
        <w:tc>
          <w:tcPr>
            <w:tcW w:w="1418" w:type="dxa"/>
          </w:tcPr>
          <w:p w14:paraId="5AE39F86" w14:textId="77777777" w:rsidR="00F25910" w:rsidRPr="004753AC" w:rsidRDefault="00F25910" w:rsidP="00FE46DE">
            <w:pPr>
              <w:jc w:val="center"/>
            </w:pPr>
          </w:p>
          <w:p w14:paraId="696BBF75" w14:textId="77777777" w:rsidR="00F25910" w:rsidRPr="004753AC" w:rsidRDefault="00F25910" w:rsidP="00FE46DE">
            <w:pPr>
              <w:jc w:val="center"/>
            </w:pPr>
            <w:r w:rsidRPr="004753AC">
              <w:t>100</w:t>
            </w:r>
          </w:p>
        </w:tc>
      </w:tr>
      <w:tr w:rsidR="00F25910" w:rsidRPr="00E508B6" w14:paraId="2661D88D" w14:textId="77777777" w:rsidTr="00FE46DE">
        <w:trPr>
          <w:jc w:val="center"/>
        </w:trPr>
        <w:tc>
          <w:tcPr>
            <w:tcW w:w="2694" w:type="dxa"/>
          </w:tcPr>
          <w:p w14:paraId="4B488742" w14:textId="77777777" w:rsidR="00F25910" w:rsidRPr="004753AC" w:rsidRDefault="00F25910" w:rsidP="00FE46DE">
            <w:r w:rsidRPr="004753AC">
              <w:t>4. ООО «ПКФ «</w:t>
            </w:r>
            <w:proofErr w:type="spellStart"/>
            <w:r w:rsidRPr="004753AC">
              <w:t>Еврогласс</w:t>
            </w:r>
            <w:proofErr w:type="spellEnd"/>
            <w:r w:rsidRPr="004753AC">
              <w:t>»</w:t>
            </w:r>
          </w:p>
        </w:tc>
        <w:tc>
          <w:tcPr>
            <w:tcW w:w="992" w:type="dxa"/>
          </w:tcPr>
          <w:p w14:paraId="3879DD59" w14:textId="77777777" w:rsidR="00F25910" w:rsidRPr="004753AC" w:rsidRDefault="00F25910" w:rsidP="00FE46DE">
            <w:pPr>
              <w:jc w:val="center"/>
            </w:pPr>
          </w:p>
          <w:p w14:paraId="362D682A" w14:textId="77777777" w:rsidR="00F25910" w:rsidRPr="004753AC" w:rsidRDefault="00F25910" w:rsidP="00FE46DE">
            <w:pPr>
              <w:jc w:val="center"/>
            </w:pPr>
            <w:r w:rsidRPr="004753AC">
              <w:t>10</w:t>
            </w:r>
          </w:p>
        </w:tc>
        <w:tc>
          <w:tcPr>
            <w:tcW w:w="851" w:type="dxa"/>
          </w:tcPr>
          <w:p w14:paraId="0701DC04" w14:textId="77777777" w:rsidR="00F25910" w:rsidRPr="004753AC" w:rsidRDefault="00F25910" w:rsidP="00FE46DE">
            <w:pPr>
              <w:jc w:val="center"/>
            </w:pPr>
          </w:p>
          <w:p w14:paraId="6D62473D" w14:textId="77777777" w:rsidR="00F25910" w:rsidRPr="004753AC" w:rsidRDefault="00F25910" w:rsidP="00FE46DE">
            <w:pPr>
              <w:jc w:val="center"/>
            </w:pPr>
            <w:r w:rsidRPr="004753AC">
              <w:t>10</w:t>
            </w:r>
          </w:p>
        </w:tc>
        <w:tc>
          <w:tcPr>
            <w:tcW w:w="1277" w:type="dxa"/>
          </w:tcPr>
          <w:p w14:paraId="6E53DB6E" w14:textId="77777777" w:rsidR="00F25910" w:rsidRPr="004753AC" w:rsidRDefault="00F25910" w:rsidP="00FE46DE"/>
          <w:p w14:paraId="2215F6EF" w14:textId="77777777" w:rsidR="00F25910" w:rsidRPr="004753AC" w:rsidRDefault="00F25910" w:rsidP="00FE46DE">
            <w:r w:rsidRPr="004753AC">
              <w:t>8020,0</w:t>
            </w:r>
          </w:p>
        </w:tc>
        <w:tc>
          <w:tcPr>
            <w:tcW w:w="1274" w:type="dxa"/>
            <w:vAlign w:val="center"/>
          </w:tcPr>
          <w:p w14:paraId="3FAEFEEC" w14:textId="77777777" w:rsidR="00F25910" w:rsidRPr="004753AC" w:rsidRDefault="00F25910" w:rsidP="00FE46DE">
            <w:r w:rsidRPr="004753AC">
              <w:t>8100,0</w:t>
            </w:r>
          </w:p>
        </w:tc>
        <w:tc>
          <w:tcPr>
            <w:tcW w:w="1134" w:type="dxa"/>
          </w:tcPr>
          <w:p w14:paraId="3776843E" w14:textId="77777777" w:rsidR="00F25910" w:rsidRPr="004753AC" w:rsidRDefault="00F25910" w:rsidP="00FE46DE">
            <w:pPr>
              <w:jc w:val="center"/>
            </w:pPr>
          </w:p>
          <w:p w14:paraId="58BC1690" w14:textId="77777777" w:rsidR="00F25910" w:rsidRPr="004753AC" w:rsidRDefault="00F25910" w:rsidP="00FE46DE">
            <w:pPr>
              <w:jc w:val="center"/>
            </w:pPr>
            <w:r w:rsidRPr="004753AC">
              <w:t>99</w:t>
            </w:r>
          </w:p>
        </w:tc>
        <w:tc>
          <w:tcPr>
            <w:tcW w:w="1418" w:type="dxa"/>
          </w:tcPr>
          <w:p w14:paraId="42BA7C90" w14:textId="77777777" w:rsidR="00F25910" w:rsidRPr="004753AC" w:rsidRDefault="00F25910" w:rsidP="00FE46DE">
            <w:pPr>
              <w:jc w:val="center"/>
            </w:pPr>
          </w:p>
          <w:p w14:paraId="07496985" w14:textId="77777777" w:rsidR="00F25910" w:rsidRPr="004753AC" w:rsidRDefault="00F25910" w:rsidP="00FE46DE">
            <w:pPr>
              <w:jc w:val="center"/>
            </w:pPr>
            <w:r w:rsidRPr="004753AC">
              <w:t>96</w:t>
            </w:r>
          </w:p>
        </w:tc>
      </w:tr>
      <w:tr w:rsidR="00F25910" w:rsidRPr="00E508B6" w14:paraId="00DF2B0D" w14:textId="77777777" w:rsidTr="00FE46DE">
        <w:trPr>
          <w:trHeight w:val="623"/>
          <w:jc w:val="center"/>
        </w:trPr>
        <w:tc>
          <w:tcPr>
            <w:tcW w:w="2694" w:type="dxa"/>
          </w:tcPr>
          <w:p w14:paraId="12BD6CC5" w14:textId="77777777" w:rsidR="00F25910" w:rsidRPr="004753AC" w:rsidRDefault="00F25910" w:rsidP="00FE46DE"/>
          <w:p w14:paraId="0802895A" w14:textId="77777777" w:rsidR="00F25910" w:rsidRPr="004753AC" w:rsidRDefault="00F25910" w:rsidP="00FE46DE">
            <w:r w:rsidRPr="004753AC">
              <w:t>5. ООО «</w:t>
            </w:r>
            <w:proofErr w:type="spellStart"/>
            <w:r w:rsidRPr="004753AC">
              <w:t>Роствест</w:t>
            </w:r>
            <w:proofErr w:type="spellEnd"/>
            <w:r w:rsidRPr="004753AC">
              <w:t>»</w:t>
            </w:r>
          </w:p>
        </w:tc>
        <w:tc>
          <w:tcPr>
            <w:tcW w:w="992" w:type="dxa"/>
          </w:tcPr>
          <w:p w14:paraId="645BF59E" w14:textId="77777777" w:rsidR="00F25910" w:rsidRPr="004753AC" w:rsidRDefault="00F25910" w:rsidP="00FE46DE">
            <w:pPr>
              <w:jc w:val="center"/>
            </w:pPr>
          </w:p>
          <w:p w14:paraId="36EAA9E2" w14:textId="77777777" w:rsidR="00F25910" w:rsidRPr="004753AC" w:rsidRDefault="00F25910" w:rsidP="00FE46DE">
            <w:pPr>
              <w:jc w:val="center"/>
            </w:pPr>
            <w:r w:rsidRPr="004753AC">
              <w:t>51</w:t>
            </w:r>
          </w:p>
        </w:tc>
        <w:tc>
          <w:tcPr>
            <w:tcW w:w="851" w:type="dxa"/>
          </w:tcPr>
          <w:p w14:paraId="638403C3" w14:textId="77777777" w:rsidR="00F25910" w:rsidRPr="004753AC" w:rsidRDefault="00F25910" w:rsidP="00FE46DE">
            <w:pPr>
              <w:jc w:val="center"/>
            </w:pPr>
          </w:p>
          <w:p w14:paraId="5A9146AD" w14:textId="77777777" w:rsidR="00F25910" w:rsidRPr="004753AC" w:rsidRDefault="00F25910" w:rsidP="00FE46DE">
            <w:pPr>
              <w:jc w:val="center"/>
            </w:pPr>
            <w:r w:rsidRPr="004753AC">
              <w:t>55</w:t>
            </w:r>
          </w:p>
        </w:tc>
        <w:tc>
          <w:tcPr>
            <w:tcW w:w="1277" w:type="dxa"/>
          </w:tcPr>
          <w:p w14:paraId="125137D6" w14:textId="77777777" w:rsidR="00F25910" w:rsidRPr="004753AC" w:rsidRDefault="00F25910" w:rsidP="00FE46DE"/>
          <w:p w14:paraId="50D7D02D" w14:textId="77777777" w:rsidR="00F25910" w:rsidRPr="004753AC" w:rsidRDefault="00F25910" w:rsidP="00FE46DE">
            <w:r w:rsidRPr="004753AC">
              <w:t>170133,3</w:t>
            </w:r>
          </w:p>
        </w:tc>
        <w:tc>
          <w:tcPr>
            <w:tcW w:w="1274" w:type="dxa"/>
            <w:vAlign w:val="center"/>
          </w:tcPr>
          <w:p w14:paraId="025A3A79" w14:textId="77777777" w:rsidR="00F25910" w:rsidRPr="004753AC" w:rsidRDefault="00F25910" w:rsidP="00FE46DE">
            <w:r w:rsidRPr="004753AC">
              <w:t>178300,0</w:t>
            </w:r>
          </w:p>
        </w:tc>
        <w:tc>
          <w:tcPr>
            <w:tcW w:w="1134" w:type="dxa"/>
          </w:tcPr>
          <w:p w14:paraId="5A81EB8D" w14:textId="77777777" w:rsidR="00F25910" w:rsidRPr="004753AC" w:rsidRDefault="00F25910" w:rsidP="00FE46DE">
            <w:pPr>
              <w:jc w:val="center"/>
            </w:pPr>
          </w:p>
          <w:p w14:paraId="453677E3" w14:textId="77777777" w:rsidR="00F25910" w:rsidRPr="004753AC" w:rsidRDefault="00F25910" w:rsidP="00FE46DE">
            <w:pPr>
              <w:jc w:val="center"/>
            </w:pPr>
            <w:r w:rsidRPr="004753AC">
              <w:t>95</w:t>
            </w:r>
          </w:p>
        </w:tc>
        <w:tc>
          <w:tcPr>
            <w:tcW w:w="1418" w:type="dxa"/>
          </w:tcPr>
          <w:p w14:paraId="55A20D04" w14:textId="77777777" w:rsidR="00F25910" w:rsidRPr="004753AC" w:rsidRDefault="00F25910" w:rsidP="00FE46DE">
            <w:pPr>
              <w:jc w:val="center"/>
            </w:pPr>
          </w:p>
          <w:p w14:paraId="44DA2C38" w14:textId="77777777" w:rsidR="00F25910" w:rsidRPr="004753AC" w:rsidRDefault="00F25910" w:rsidP="00FE46DE">
            <w:pPr>
              <w:jc w:val="center"/>
            </w:pPr>
            <w:r w:rsidRPr="004753AC">
              <w:t>93</w:t>
            </w:r>
          </w:p>
        </w:tc>
      </w:tr>
      <w:tr w:rsidR="00F25910" w:rsidRPr="00E508B6" w14:paraId="7E844919" w14:textId="77777777" w:rsidTr="00FE46DE">
        <w:trPr>
          <w:jc w:val="center"/>
        </w:trPr>
        <w:tc>
          <w:tcPr>
            <w:tcW w:w="2694" w:type="dxa"/>
          </w:tcPr>
          <w:p w14:paraId="0C8348E0" w14:textId="77777777" w:rsidR="00F25910" w:rsidRPr="004753AC" w:rsidRDefault="00F25910" w:rsidP="00FE46DE">
            <w:r w:rsidRPr="004753AC">
              <w:t>6. ООО «Майдан»</w:t>
            </w:r>
          </w:p>
        </w:tc>
        <w:tc>
          <w:tcPr>
            <w:tcW w:w="992" w:type="dxa"/>
            <w:vAlign w:val="center"/>
          </w:tcPr>
          <w:p w14:paraId="238F60DE" w14:textId="77777777" w:rsidR="00F25910" w:rsidRPr="004753AC" w:rsidRDefault="00F25910" w:rsidP="00FE46DE">
            <w:pPr>
              <w:jc w:val="center"/>
            </w:pPr>
            <w:r w:rsidRPr="004753AC">
              <w:t>97</w:t>
            </w:r>
          </w:p>
        </w:tc>
        <w:tc>
          <w:tcPr>
            <w:tcW w:w="851" w:type="dxa"/>
            <w:vAlign w:val="center"/>
          </w:tcPr>
          <w:p w14:paraId="4E83D90F" w14:textId="77777777" w:rsidR="00F25910" w:rsidRPr="004753AC" w:rsidRDefault="00F25910" w:rsidP="00FE46DE">
            <w:pPr>
              <w:jc w:val="center"/>
            </w:pPr>
            <w:r w:rsidRPr="004753AC">
              <w:t>92</w:t>
            </w:r>
          </w:p>
        </w:tc>
        <w:tc>
          <w:tcPr>
            <w:tcW w:w="1277" w:type="dxa"/>
          </w:tcPr>
          <w:p w14:paraId="332B03AE" w14:textId="77777777" w:rsidR="00F25910" w:rsidRPr="004753AC" w:rsidRDefault="00F25910" w:rsidP="00FE46DE"/>
          <w:p w14:paraId="143909AC" w14:textId="77777777" w:rsidR="00F25910" w:rsidRPr="004753AC" w:rsidRDefault="00F25910" w:rsidP="00FE46DE">
            <w:r w:rsidRPr="004753AC">
              <w:t>314342,4</w:t>
            </w:r>
          </w:p>
        </w:tc>
        <w:tc>
          <w:tcPr>
            <w:tcW w:w="1274" w:type="dxa"/>
            <w:vAlign w:val="center"/>
          </w:tcPr>
          <w:p w14:paraId="6B34CEB1" w14:textId="77777777" w:rsidR="00F25910" w:rsidRPr="004753AC" w:rsidRDefault="00F25910" w:rsidP="00FE46DE">
            <w:r w:rsidRPr="004753AC">
              <w:t>486789,7</w:t>
            </w:r>
          </w:p>
        </w:tc>
        <w:tc>
          <w:tcPr>
            <w:tcW w:w="1134" w:type="dxa"/>
          </w:tcPr>
          <w:p w14:paraId="63EA59E1" w14:textId="77777777" w:rsidR="00F25910" w:rsidRPr="004753AC" w:rsidRDefault="00F25910" w:rsidP="00FE46DE">
            <w:pPr>
              <w:jc w:val="center"/>
            </w:pPr>
          </w:p>
          <w:p w14:paraId="3086F710" w14:textId="77777777" w:rsidR="00F25910" w:rsidRPr="004753AC" w:rsidRDefault="00F25910" w:rsidP="00FE46DE">
            <w:pPr>
              <w:jc w:val="center"/>
            </w:pPr>
            <w:r>
              <w:t>100</w:t>
            </w:r>
          </w:p>
        </w:tc>
        <w:tc>
          <w:tcPr>
            <w:tcW w:w="1418" w:type="dxa"/>
          </w:tcPr>
          <w:p w14:paraId="44C0F0FC" w14:textId="77777777" w:rsidR="00F25910" w:rsidRPr="004753AC" w:rsidRDefault="00F25910" w:rsidP="00FE46DE">
            <w:pPr>
              <w:jc w:val="center"/>
            </w:pPr>
          </w:p>
          <w:p w14:paraId="38E9DB06" w14:textId="77777777" w:rsidR="00F25910" w:rsidRPr="004753AC" w:rsidRDefault="00F25910" w:rsidP="00FE46DE">
            <w:pPr>
              <w:jc w:val="center"/>
            </w:pPr>
            <w:r w:rsidRPr="004753AC">
              <w:t>92</w:t>
            </w:r>
          </w:p>
        </w:tc>
      </w:tr>
      <w:tr w:rsidR="00F25910" w:rsidRPr="00E508B6" w14:paraId="03D67590" w14:textId="77777777" w:rsidTr="00FE46DE">
        <w:trPr>
          <w:jc w:val="center"/>
        </w:trPr>
        <w:tc>
          <w:tcPr>
            <w:tcW w:w="2694" w:type="dxa"/>
          </w:tcPr>
          <w:p w14:paraId="33F52EB5" w14:textId="77777777" w:rsidR="00F25910" w:rsidRPr="004753AC" w:rsidRDefault="00F25910" w:rsidP="00FE46DE">
            <w:r w:rsidRPr="004753AC">
              <w:t>7. ООО «Современные промышленные технологии»</w:t>
            </w:r>
          </w:p>
        </w:tc>
        <w:tc>
          <w:tcPr>
            <w:tcW w:w="992" w:type="dxa"/>
            <w:vAlign w:val="center"/>
          </w:tcPr>
          <w:p w14:paraId="600D9B83" w14:textId="77777777" w:rsidR="00F25910" w:rsidRPr="004753AC" w:rsidRDefault="00F25910" w:rsidP="00FE46DE">
            <w:pPr>
              <w:jc w:val="center"/>
            </w:pPr>
            <w:r w:rsidRPr="004753AC">
              <w:t>11</w:t>
            </w:r>
          </w:p>
        </w:tc>
        <w:tc>
          <w:tcPr>
            <w:tcW w:w="851" w:type="dxa"/>
            <w:vAlign w:val="center"/>
          </w:tcPr>
          <w:p w14:paraId="0513CE8E" w14:textId="77777777" w:rsidR="00F25910" w:rsidRPr="004753AC" w:rsidRDefault="00F25910" w:rsidP="00FE46DE">
            <w:pPr>
              <w:jc w:val="center"/>
            </w:pPr>
            <w:r w:rsidRPr="004753AC">
              <w:t>10</w:t>
            </w:r>
          </w:p>
        </w:tc>
        <w:tc>
          <w:tcPr>
            <w:tcW w:w="1277" w:type="dxa"/>
          </w:tcPr>
          <w:p w14:paraId="63E7C885" w14:textId="77777777" w:rsidR="00F25910" w:rsidRPr="004753AC" w:rsidRDefault="00F25910" w:rsidP="00FE46DE"/>
          <w:p w14:paraId="4E04733A" w14:textId="77777777" w:rsidR="00F25910" w:rsidRPr="004753AC" w:rsidRDefault="00F25910" w:rsidP="00FE46DE">
            <w:r w:rsidRPr="004753AC">
              <w:t>2000,0</w:t>
            </w:r>
          </w:p>
        </w:tc>
        <w:tc>
          <w:tcPr>
            <w:tcW w:w="1274" w:type="dxa"/>
            <w:vAlign w:val="center"/>
          </w:tcPr>
          <w:p w14:paraId="1BC55AE7" w14:textId="77777777" w:rsidR="00F25910" w:rsidRPr="004753AC" w:rsidRDefault="00F25910" w:rsidP="00FE46DE">
            <w:r w:rsidRPr="004753AC">
              <w:t>3255,7</w:t>
            </w:r>
          </w:p>
        </w:tc>
        <w:tc>
          <w:tcPr>
            <w:tcW w:w="1134" w:type="dxa"/>
            <w:vAlign w:val="center"/>
          </w:tcPr>
          <w:p w14:paraId="7D3D19CB" w14:textId="77777777" w:rsidR="00F25910" w:rsidRPr="004753AC" w:rsidRDefault="00F25910" w:rsidP="00FE46DE">
            <w:pPr>
              <w:jc w:val="center"/>
            </w:pPr>
            <w:r w:rsidRPr="004753AC">
              <w:t>61</w:t>
            </w:r>
          </w:p>
        </w:tc>
        <w:tc>
          <w:tcPr>
            <w:tcW w:w="1418" w:type="dxa"/>
            <w:vAlign w:val="center"/>
          </w:tcPr>
          <w:p w14:paraId="2C1384B2" w14:textId="77777777" w:rsidR="00F25910" w:rsidRPr="004753AC" w:rsidRDefault="00F25910" w:rsidP="00FE46DE">
            <w:pPr>
              <w:jc w:val="center"/>
            </w:pPr>
            <w:r w:rsidRPr="004753AC">
              <w:t>60</w:t>
            </w:r>
          </w:p>
        </w:tc>
      </w:tr>
      <w:tr w:rsidR="00F25910" w:rsidRPr="00E508B6" w14:paraId="6D4A4F8E" w14:textId="77777777" w:rsidTr="00FE46DE">
        <w:trPr>
          <w:jc w:val="center"/>
        </w:trPr>
        <w:tc>
          <w:tcPr>
            <w:tcW w:w="2694" w:type="dxa"/>
          </w:tcPr>
          <w:p w14:paraId="5568C112" w14:textId="77777777" w:rsidR="00F25910" w:rsidRPr="004753AC" w:rsidRDefault="00F25910" w:rsidP="00FE46DE">
            <w:r w:rsidRPr="004753AC">
              <w:t>8. ООО «</w:t>
            </w:r>
            <w:proofErr w:type="spellStart"/>
            <w:r w:rsidRPr="004753AC">
              <w:t>Северина</w:t>
            </w:r>
            <w:proofErr w:type="spellEnd"/>
            <w:r w:rsidRPr="004753AC">
              <w:t xml:space="preserve">  Групп»</w:t>
            </w:r>
          </w:p>
        </w:tc>
        <w:tc>
          <w:tcPr>
            <w:tcW w:w="992" w:type="dxa"/>
            <w:vAlign w:val="bottom"/>
          </w:tcPr>
          <w:p w14:paraId="2EC3AC60" w14:textId="77777777" w:rsidR="00F25910" w:rsidRPr="004753AC" w:rsidRDefault="00F25910" w:rsidP="00FE46DE">
            <w:pPr>
              <w:jc w:val="center"/>
            </w:pPr>
            <w:r w:rsidRPr="004753AC">
              <w:t>20</w:t>
            </w:r>
          </w:p>
        </w:tc>
        <w:tc>
          <w:tcPr>
            <w:tcW w:w="851" w:type="dxa"/>
            <w:vAlign w:val="bottom"/>
          </w:tcPr>
          <w:p w14:paraId="23B8BABD" w14:textId="77777777" w:rsidR="00F25910" w:rsidRPr="004753AC" w:rsidRDefault="00F25910" w:rsidP="00FE46DE">
            <w:pPr>
              <w:jc w:val="center"/>
            </w:pPr>
            <w:r w:rsidRPr="004753AC">
              <w:t>73</w:t>
            </w:r>
          </w:p>
        </w:tc>
        <w:tc>
          <w:tcPr>
            <w:tcW w:w="1277" w:type="dxa"/>
          </w:tcPr>
          <w:p w14:paraId="00E0B2AA" w14:textId="77777777" w:rsidR="00F25910" w:rsidRPr="004753AC" w:rsidRDefault="00F25910" w:rsidP="00FE46DE"/>
          <w:p w14:paraId="4732DA9B" w14:textId="77777777" w:rsidR="00F25910" w:rsidRPr="004753AC" w:rsidRDefault="00F25910" w:rsidP="00FE46DE">
            <w:r w:rsidRPr="004753AC">
              <w:t>27564,0</w:t>
            </w:r>
          </w:p>
        </w:tc>
        <w:tc>
          <w:tcPr>
            <w:tcW w:w="1274" w:type="dxa"/>
            <w:vAlign w:val="center"/>
          </w:tcPr>
          <w:p w14:paraId="04F944A7" w14:textId="77777777" w:rsidR="00F25910" w:rsidRPr="004753AC" w:rsidRDefault="00F25910" w:rsidP="00FE46DE">
            <w:r w:rsidRPr="004753AC">
              <w:t>33393,0</w:t>
            </w:r>
          </w:p>
        </w:tc>
        <w:tc>
          <w:tcPr>
            <w:tcW w:w="1134" w:type="dxa"/>
            <w:vAlign w:val="center"/>
          </w:tcPr>
          <w:p w14:paraId="69CB7F86" w14:textId="77777777" w:rsidR="00F25910" w:rsidRPr="004753AC" w:rsidRDefault="00F25910" w:rsidP="00FE46DE">
            <w:pPr>
              <w:jc w:val="center"/>
            </w:pPr>
            <w:r w:rsidRPr="004753AC">
              <w:t>83</w:t>
            </w:r>
          </w:p>
        </w:tc>
        <w:tc>
          <w:tcPr>
            <w:tcW w:w="1418" w:type="dxa"/>
            <w:vAlign w:val="center"/>
          </w:tcPr>
          <w:p w14:paraId="3EE8351C" w14:textId="77777777" w:rsidR="00F25910" w:rsidRPr="004753AC" w:rsidRDefault="00F25910" w:rsidP="00FE46DE">
            <w:pPr>
              <w:jc w:val="center"/>
            </w:pPr>
            <w:r w:rsidRPr="004753AC">
              <w:t>82</w:t>
            </w:r>
          </w:p>
        </w:tc>
      </w:tr>
      <w:tr w:rsidR="00F25910" w:rsidRPr="00E508B6" w14:paraId="28B1DF4E" w14:textId="77777777" w:rsidTr="00FE46DE">
        <w:trPr>
          <w:jc w:val="center"/>
        </w:trPr>
        <w:tc>
          <w:tcPr>
            <w:tcW w:w="2694" w:type="dxa"/>
          </w:tcPr>
          <w:p w14:paraId="56DAF95D" w14:textId="77777777" w:rsidR="00F25910" w:rsidRPr="004753AC" w:rsidRDefault="00F25910" w:rsidP="00FE46DE">
            <w:r w:rsidRPr="004753AC">
              <w:t>9. ООО «Элит Металл»</w:t>
            </w:r>
          </w:p>
        </w:tc>
        <w:tc>
          <w:tcPr>
            <w:tcW w:w="992" w:type="dxa"/>
            <w:vAlign w:val="bottom"/>
          </w:tcPr>
          <w:p w14:paraId="299D4B83" w14:textId="77777777" w:rsidR="00F25910" w:rsidRPr="004753AC" w:rsidRDefault="00F25910" w:rsidP="00FE46DE">
            <w:pPr>
              <w:jc w:val="center"/>
            </w:pPr>
            <w:r w:rsidRPr="004753AC">
              <w:t>14</w:t>
            </w:r>
          </w:p>
        </w:tc>
        <w:tc>
          <w:tcPr>
            <w:tcW w:w="851" w:type="dxa"/>
            <w:vAlign w:val="bottom"/>
          </w:tcPr>
          <w:p w14:paraId="1266BB8E" w14:textId="77777777" w:rsidR="00F25910" w:rsidRPr="004753AC" w:rsidRDefault="00F25910" w:rsidP="00FE46DE">
            <w:pPr>
              <w:jc w:val="center"/>
            </w:pPr>
            <w:r w:rsidRPr="004753AC">
              <w:t>13</w:t>
            </w:r>
          </w:p>
        </w:tc>
        <w:tc>
          <w:tcPr>
            <w:tcW w:w="1277" w:type="dxa"/>
          </w:tcPr>
          <w:p w14:paraId="0A35FDB2" w14:textId="77777777" w:rsidR="00F25910" w:rsidRPr="004753AC" w:rsidRDefault="00F25910" w:rsidP="00FE46DE"/>
          <w:p w14:paraId="5452579A" w14:textId="77777777" w:rsidR="00F25910" w:rsidRPr="004753AC" w:rsidRDefault="00F25910" w:rsidP="00FE46DE">
            <w:r w:rsidRPr="004753AC">
              <w:t>163886,9</w:t>
            </w:r>
          </w:p>
        </w:tc>
        <w:tc>
          <w:tcPr>
            <w:tcW w:w="1274" w:type="dxa"/>
            <w:vAlign w:val="center"/>
          </w:tcPr>
          <w:p w14:paraId="75F782C9" w14:textId="77777777" w:rsidR="00F25910" w:rsidRPr="004753AC" w:rsidRDefault="00F25910" w:rsidP="00FE46DE">
            <w:r w:rsidRPr="004753AC">
              <w:t>131449,1</w:t>
            </w:r>
          </w:p>
        </w:tc>
        <w:tc>
          <w:tcPr>
            <w:tcW w:w="1134" w:type="dxa"/>
            <w:vAlign w:val="center"/>
          </w:tcPr>
          <w:p w14:paraId="3361630A" w14:textId="77777777" w:rsidR="00F25910" w:rsidRPr="004753AC" w:rsidRDefault="00F25910" w:rsidP="00FE46DE">
            <w:pPr>
              <w:jc w:val="center"/>
            </w:pPr>
            <w:r w:rsidRPr="004753AC">
              <w:t>125</w:t>
            </w:r>
          </w:p>
        </w:tc>
        <w:tc>
          <w:tcPr>
            <w:tcW w:w="1418" w:type="dxa"/>
            <w:vAlign w:val="center"/>
          </w:tcPr>
          <w:p w14:paraId="3A214070" w14:textId="77777777" w:rsidR="00F25910" w:rsidRPr="004753AC" w:rsidRDefault="00F25910" w:rsidP="00FE46DE">
            <w:pPr>
              <w:jc w:val="center"/>
            </w:pPr>
            <w:r w:rsidRPr="004753AC">
              <w:t>82</w:t>
            </w:r>
          </w:p>
        </w:tc>
      </w:tr>
      <w:tr w:rsidR="00F25910" w:rsidRPr="00E508B6" w14:paraId="532765F1" w14:textId="77777777" w:rsidTr="00FE46DE">
        <w:trPr>
          <w:jc w:val="center"/>
        </w:trPr>
        <w:tc>
          <w:tcPr>
            <w:tcW w:w="2694" w:type="dxa"/>
          </w:tcPr>
          <w:p w14:paraId="4AD08C47" w14:textId="77777777" w:rsidR="00F25910" w:rsidRPr="004753AC" w:rsidRDefault="00F25910" w:rsidP="00FE46DE">
            <w:r w:rsidRPr="004753AC">
              <w:t>10. ООО «</w:t>
            </w:r>
            <w:proofErr w:type="spellStart"/>
            <w:r w:rsidRPr="004753AC">
              <w:t>Агросистема</w:t>
            </w:r>
            <w:proofErr w:type="spellEnd"/>
            <w:r w:rsidRPr="004753AC">
              <w:t>»</w:t>
            </w:r>
          </w:p>
        </w:tc>
        <w:tc>
          <w:tcPr>
            <w:tcW w:w="992" w:type="dxa"/>
          </w:tcPr>
          <w:p w14:paraId="3DA24A92" w14:textId="77777777" w:rsidR="00F25910" w:rsidRPr="004753AC" w:rsidRDefault="00F25910" w:rsidP="00FE46DE">
            <w:pPr>
              <w:jc w:val="center"/>
            </w:pPr>
          </w:p>
          <w:p w14:paraId="1613A785" w14:textId="77777777" w:rsidR="00F25910" w:rsidRPr="004753AC" w:rsidRDefault="00F25910" w:rsidP="00FE46DE">
            <w:pPr>
              <w:jc w:val="center"/>
            </w:pPr>
            <w:r w:rsidRPr="004753AC">
              <w:t>96</w:t>
            </w:r>
          </w:p>
        </w:tc>
        <w:tc>
          <w:tcPr>
            <w:tcW w:w="851" w:type="dxa"/>
            <w:vAlign w:val="bottom"/>
          </w:tcPr>
          <w:p w14:paraId="0B0E630D" w14:textId="77777777" w:rsidR="00F25910" w:rsidRPr="004753AC" w:rsidRDefault="00F25910" w:rsidP="00FE46DE">
            <w:pPr>
              <w:jc w:val="center"/>
            </w:pPr>
            <w:r w:rsidRPr="004753AC">
              <w:t>105</w:t>
            </w:r>
          </w:p>
        </w:tc>
        <w:tc>
          <w:tcPr>
            <w:tcW w:w="1277" w:type="dxa"/>
            <w:vAlign w:val="center"/>
          </w:tcPr>
          <w:p w14:paraId="41FA9302" w14:textId="77777777" w:rsidR="00F25910" w:rsidRPr="004753AC" w:rsidRDefault="00F25910" w:rsidP="00FE46DE"/>
          <w:p w14:paraId="44E690CA" w14:textId="0BE8C9D6" w:rsidR="00F25910" w:rsidRPr="004753AC" w:rsidRDefault="00F25910" w:rsidP="00FE46DE">
            <w:r w:rsidRPr="004753AC">
              <w:t>1</w:t>
            </w:r>
            <w:r w:rsidR="005C0759">
              <w:t> </w:t>
            </w:r>
            <w:r w:rsidRPr="004753AC">
              <w:t>047</w:t>
            </w:r>
            <w:r w:rsidR="005C0759">
              <w:t xml:space="preserve"> </w:t>
            </w:r>
            <w:r w:rsidRPr="004753AC">
              <w:t>692,0</w:t>
            </w:r>
          </w:p>
        </w:tc>
        <w:tc>
          <w:tcPr>
            <w:tcW w:w="1274" w:type="dxa"/>
            <w:vAlign w:val="center"/>
          </w:tcPr>
          <w:p w14:paraId="5C4D5FC9" w14:textId="77777777" w:rsidR="00F25910" w:rsidRPr="004753AC" w:rsidRDefault="00F25910" w:rsidP="00FE46DE">
            <w:pPr>
              <w:jc w:val="center"/>
            </w:pPr>
            <w:r w:rsidRPr="004753AC">
              <w:t>732959</w:t>
            </w:r>
          </w:p>
        </w:tc>
        <w:tc>
          <w:tcPr>
            <w:tcW w:w="1134" w:type="dxa"/>
            <w:vAlign w:val="center"/>
          </w:tcPr>
          <w:p w14:paraId="1F608A06" w14:textId="77777777" w:rsidR="00F25910" w:rsidRPr="004753AC" w:rsidRDefault="00F25910" w:rsidP="00FE46DE">
            <w:pPr>
              <w:jc w:val="center"/>
            </w:pPr>
            <w:r w:rsidRPr="004753AC">
              <w:t>143</w:t>
            </w:r>
          </w:p>
        </w:tc>
        <w:tc>
          <w:tcPr>
            <w:tcW w:w="1418" w:type="dxa"/>
            <w:vAlign w:val="center"/>
          </w:tcPr>
          <w:p w14:paraId="559BC026" w14:textId="77777777" w:rsidR="00F25910" w:rsidRPr="004753AC" w:rsidRDefault="00F25910" w:rsidP="00FE46DE">
            <w:pPr>
              <w:jc w:val="center"/>
            </w:pPr>
            <w:r w:rsidRPr="004753AC">
              <w:t>100</w:t>
            </w:r>
          </w:p>
        </w:tc>
      </w:tr>
      <w:tr w:rsidR="00F25910" w:rsidRPr="00E508B6" w14:paraId="5C0599B1" w14:textId="77777777" w:rsidTr="00FE46DE">
        <w:trPr>
          <w:jc w:val="center"/>
        </w:trPr>
        <w:tc>
          <w:tcPr>
            <w:tcW w:w="2694" w:type="dxa"/>
            <w:vAlign w:val="center"/>
          </w:tcPr>
          <w:p w14:paraId="297EBD39" w14:textId="77777777" w:rsidR="00F25910" w:rsidRPr="004753AC" w:rsidRDefault="00F25910" w:rsidP="00FE46DE">
            <w:r w:rsidRPr="004753AC">
              <w:t xml:space="preserve">Итого </w:t>
            </w:r>
            <w:proofErr w:type="gramStart"/>
            <w:r w:rsidRPr="004753AC">
              <w:t>по</w:t>
            </w:r>
            <w:proofErr w:type="gramEnd"/>
            <w:r w:rsidRPr="004753AC">
              <w:t xml:space="preserve"> крупным</w:t>
            </w:r>
          </w:p>
          <w:p w14:paraId="7E2DF20B" w14:textId="77777777" w:rsidR="00F25910" w:rsidRPr="004753AC" w:rsidRDefault="00F25910" w:rsidP="00FE46DE">
            <w:r w:rsidRPr="004753AC">
              <w:t>и средним</w:t>
            </w:r>
          </w:p>
        </w:tc>
        <w:tc>
          <w:tcPr>
            <w:tcW w:w="992" w:type="dxa"/>
            <w:vAlign w:val="center"/>
          </w:tcPr>
          <w:p w14:paraId="43AB94FE" w14:textId="77777777" w:rsidR="00F25910" w:rsidRPr="004753AC" w:rsidRDefault="00F25910" w:rsidP="00FE46DE">
            <w:pPr>
              <w:jc w:val="center"/>
            </w:pPr>
            <w:r w:rsidRPr="004753AC">
              <w:t>930</w:t>
            </w:r>
          </w:p>
        </w:tc>
        <w:tc>
          <w:tcPr>
            <w:tcW w:w="851" w:type="dxa"/>
          </w:tcPr>
          <w:p w14:paraId="287FBE00" w14:textId="77777777" w:rsidR="00F25910" w:rsidRPr="004753AC" w:rsidRDefault="00F25910" w:rsidP="00FE46DE">
            <w:pPr>
              <w:jc w:val="center"/>
            </w:pPr>
          </w:p>
          <w:p w14:paraId="47A8C4CA" w14:textId="77777777" w:rsidR="00F25910" w:rsidRPr="004753AC" w:rsidRDefault="00F25910" w:rsidP="00FE46DE">
            <w:pPr>
              <w:jc w:val="center"/>
            </w:pPr>
            <w:r w:rsidRPr="004753AC">
              <w:t>1099</w:t>
            </w:r>
          </w:p>
        </w:tc>
        <w:tc>
          <w:tcPr>
            <w:tcW w:w="1277" w:type="dxa"/>
            <w:vAlign w:val="center"/>
          </w:tcPr>
          <w:p w14:paraId="30925B77" w14:textId="77777777" w:rsidR="00F25910" w:rsidRPr="005B2426" w:rsidRDefault="00F25910" w:rsidP="00FE46DE">
            <w:pPr>
              <w:jc w:val="center"/>
            </w:pPr>
            <w:r w:rsidRPr="005B2426">
              <w:t>7253574,5</w:t>
            </w:r>
          </w:p>
        </w:tc>
        <w:tc>
          <w:tcPr>
            <w:tcW w:w="1274" w:type="dxa"/>
            <w:vAlign w:val="center"/>
          </w:tcPr>
          <w:p w14:paraId="79CBB526" w14:textId="77777777" w:rsidR="00F25910" w:rsidRPr="005B2426" w:rsidRDefault="00F25910" w:rsidP="00FE46DE">
            <w:pPr>
              <w:jc w:val="center"/>
            </w:pPr>
            <w:r w:rsidRPr="005B2426">
              <w:t>6224078</w:t>
            </w:r>
          </w:p>
        </w:tc>
        <w:tc>
          <w:tcPr>
            <w:tcW w:w="1134" w:type="dxa"/>
            <w:vAlign w:val="center"/>
          </w:tcPr>
          <w:p w14:paraId="16F1799B" w14:textId="77777777" w:rsidR="00F25910" w:rsidRPr="005B2426" w:rsidRDefault="00F25910" w:rsidP="00FE46DE">
            <w:pPr>
              <w:jc w:val="center"/>
            </w:pPr>
            <w:r w:rsidRPr="005B2426">
              <w:t>116</w:t>
            </w:r>
          </w:p>
        </w:tc>
        <w:tc>
          <w:tcPr>
            <w:tcW w:w="1418" w:type="dxa"/>
            <w:vAlign w:val="center"/>
          </w:tcPr>
          <w:p w14:paraId="48D2DA18" w14:textId="77777777" w:rsidR="00F25910" w:rsidRPr="005B2426" w:rsidRDefault="00F25910" w:rsidP="00FE46DE">
            <w:pPr>
              <w:jc w:val="center"/>
            </w:pPr>
            <w:r w:rsidRPr="005B2426">
              <w:t>93</w:t>
            </w:r>
          </w:p>
        </w:tc>
      </w:tr>
      <w:tr w:rsidR="00F25910" w:rsidRPr="00E508B6" w14:paraId="0214CD84" w14:textId="77777777" w:rsidTr="00FE46DE">
        <w:trPr>
          <w:trHeight w:val="483"/>
          <w:jc w:val="center"/>
        </w:trPr>
        <w:tc>
          <w:tcPr>
            <w:tcW w:w="2694" w:type="dxa"/>
          </w:tcPr>
          <w:p w14:paraId="5DE6065F" w14:textId="77777777" w:rsidR="00F25910" w:rsidRPr="004753AC" w:rsidRDefault="00F25910" w:rsidP="00FE46DE">
            <w:r w:rsidRPr="004753AC">
              <w:t>Всего по району</w:t>
            </w:r>
          </w:p>
        </w:tc>
        <w:tc>
          <w:tcPr>
            <w:tcW w:w="992" w:type="dxa"/>
            <w:vAlign w:val="center"/>
          </w:tcPr>
          <w:p w14:paraId="5C8F5A01" w14:textId="77777777" w:rsidR="00F25910" w:rsidRPr="004753AC" w:rsidRDefault="00F25910" w:rsidP="00FE46DE">
            <w:pPr>
              <w:jc w:val="center"/>
            </w:pPr>
            <w:r w:rsidRPr="004753AC">
              <w:t>2100</w:t>
            </w:r>
          </w:p>
        </w:tc>
        <w:tc>
          <w:tcPr>
            <w:tcW w:w="851" w:type="dxa"/>
            <w:vAlign w:val="center"/>
          </w:tcPr>
          <w:p w14:paraId="027CBCFF" w14:textId="77777777" w:rsidR="00F25910" w:rsidRPr="004753AC" w:rsidRDefault="00F25910" w:rsidP="00FE46DE">
            <w:pPr>
              <w:jc w:val="center"/>
            </w:pPr>
            <w:r w:rsidRPr="004753AC">
              <w:t>2200</w:t>
            </w:r>
          </w:p>
        </w:tc>
        <w:tc>
          <w:tcPr>
            <w:tcW w:w="1277" w:type="dxa"/>
            <w:vAlign w:val="center"/>
          </w:tcPr>
          <w:p w14:paraId="066B33F2" w14:textId="77777777" w:rsidR="00F25910" w:rsidRPr="005B2426" w:rsidRDefault="00F25910" w:rsidP="00FE46DE">
            <w:pPr>
              <w:jc w:val="center"/>
            </w:pPr>
            <w:r w:rsidRPr="005B2426">
              <w:t>7471181,7</w:t>
            </w:r>
          </w:p>
        </w:tc>
        <w:tc>
          <w:tcPr>
            <w:tcW w:w="1274" w:type="dxa"/>
            <w:vAlign w:val="center"/>
          </w:tcPr>
          <w:p w14:paraId="59B46BF5" w14:textId="77777777" w:rsidR="00F25910" w:rsidRPr="005B2426" w:rsidRDefault="00F25910" w:rsidP="00FE46DE">
            <w:pPr>
              <w:jc w:val="center"/>
            </w:pPr>
            <w:r w:rsidRPr="005B2426">
              <w:t>6410800,3</w:t>
            </w:r>
          </w:p>
        </w:tc>
        <w:tc>
          <w:tcPr>
            <w:tcW w:w="1134" w:type="dxa"/>
            <w:vAlign w:val="center"/>
          </w:tcPr>
          <w:p w14:paraId="799E8ACF" w14:textId="77777777" w:rsidR="00F25910" w:rsidRPr="005B2426" w:rsidRDefault="00F25910" w:rsidP="00FE46DE">
            <w:pPr>
              <w:jc w:val="center"/>
            </w:pPr>
            <w:r w:rsidRPr="005B2426">
              <w:t>116</w:t>
            </w:r>
          </w:p>
        </w:tc>
        <w:tc>
          <w:tcPr>
            <w:tcW w:w="1418" w:type="dxa"/>
            <w:vAlign w:val="center"/>
          </w:tcPr>
          <w:p w14:paraId="52402694" w14:textId="77777777" w:rsidR="00F25910" w:rsidRPr="005B2426" w:rsidRDefault="00F25910" w:rsidP="00FE46DE">
            <w:pPr>
              <w:jc w:val="center"/>
            </w:pPr>
            <w:r w:rsidRPr="005B2426">
              <w:t>93</w:t>
            </w:r>
          </w:p>
        </w:tc>
      </w:tr>
    </w:tbl>
    <w:p w14:paraId="39D40662" w14:textId="77777777" w:rsidR="00F25910" w:rsidRPr="00160077" w:rsidRDefault="00F25910" w:rsidP="00F25910">
      <w:pPr>
        <w:keepNext/>
        <w:jc w:val="center"/>
        <w:outlineLvl w:val="0"/>
        <w:rPr>
          <w:b/>
          <w:bCs/>
          <w:color w:val="0070C0"/>
          <w:sz w:val="28"/>
          <w:szCs w:val="28"/>
        </w:rPr>
      </w:pPr>
      <w:r w:rsidRPr="00160077">
        <w:rPr>
          <w:b/>
          <w:bCs/>
          <w:color w:val="0070C0"/>
          <w:sz w:val="28"/>
          <w:szCs w:val="28"/>
        </w:rPr>
        <w:t>Сведения</w:t>
      </w:r>
    </w:p>
    <w:p w14:paraId="1605C0BC" w14:textId="77777777" w:rsidR="00F25910" w:rsidRPr="00160077" w:rsidRDefault="00F25910" w:rsidP="00F25910">
      <w:pPr>
        <w:jc w:val="center"/>
        <w:rPr>
          <w:b/>
          <w:bCs/>
          <w:color w:val="0070C0"/>
          <w:sz w:val="28"/>
          <w:szCs w:val="28"/>
        </w:rPr>
      </w:pPr>
      <w:r w:rsidRPr="00160077">
        <w:rPr>
          <w:b/>
          <w:bCs/>
          <w:color w:val="0070C0"/>
          <w:sz w:val="28"/>
          <w:szCs w:val="28"/>
        </w:rPr>
        <w:t>о выпуске продукции в натуральном выражении по крупным и средним предприятиям Руднянского района за 202</w:t>
      </w:r>
      <w:r>
        <w:rPr>
          <w:b/>
          <w:bCs/>
          <w:color w:val="0070C0"/>
          <w:sz w:val="28"/>
          <w:szCs w:val="28"/>
        </w:rPr>
        <w:t>2</w:t>
      </w:r>
      <w:r w:rsidRPr="00160077">
        <w:rPr>
          <w:b/>
          <w:bCs/>
          <w:color w:val="0070C0"/>
          <w:sz w:val="28"/>
          <w:szCs w:val="28"/>
        </w:rPr>
        <w:t xml:space="preserve"> г. </w:t>
      </w:r>
    </w:p>
    <w:tbl>
      <w:tblPr>
        <w:tblW w:w="9781"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425"/>
        <w:gridCol w:w="2410"/>
        <w:gridCol w:w="1843"/>
        <w:gridCol w:w="1276"/>
        <w:gridCol w:w="1134"/>
        <w:gridCol w:w="1276"/>
        <w:gridCol w:w="1417"/>
      </w:tblGrid>
      <w:tr w:rsidR="00F25910" w:rsidRPr="00E508B6" w14:paraId="067A4E22" w14:textId="77777777" w:rsidTr="00FE46DE">
        <w:trPr>
          <w:cantSplit/>
          <w:jc w:val="center"/>
        </w:trPr>
        <w:tc>
          <w:tcPr>
            <w:tcW w:w="425" w:type="dxa"/>
            <w:vMerge w:val="restart"/>
          </w:tcPr>
          <w:p w14:paraId="75BFABAF" w14:textId="77777777" w:rsidR="00F25910" w:rsidRPr="00E508B6" w:rsidRDefault="00F25910" w:rsidP="00FE46DE">
            <w:pPr>
              <w:jc w:val="center"/>
              <w:rPr>
                <w:b/>
              </w:rPr>
            </w:pPr>
          </w:p>
          <w:p w14:paraId="552A4C0A" w14:textId="77777777" w:rsidR="00F25910" w:rsidRPr="00E508B6" w:rsidRDefault="00F25910" w:rsidP="00FE46DE">
            <w:pPr>
              <w:jc w:val="center"/>
              <w:rPr>
                <w:b/>
              </w:rPr>
            </w:pPr>
            <w:r w:rsidRPr="00E508B6">
              <w:rPr>
                <w:b/>
              </w:rPr>
              <w:lastRenderedPageBreak/>
              <w:t>№</w:t>
            </w:r>
          </w:p>
          <w:p w14:paraId="52B3F206" w14:textId="77777777" w:rsidR="00F25910" w:rsidRPr="00E508B6" w:rsidRDefault="00F25910" w:rsidP="00FE46DE">
            <w:pPr>
              <w:jc w:val="center"/>
              <w:rPr>
                <w:b/>
              </w:rPr>
            </w:pPr>
            <w:proofErr w:type="gramStart"/>
            <w:r w:rsidRPr="00E508B6">
              <w:rPr>
                <w:b/>
              </w:rPr>
              <w:t>п</w:t>
            </w:r>
            <w:proofErr w:type="gramEnd"/>
            <w:r w:rsidRPr="00E508B6">
              <w:rPr>
                <w:b/>
              </w:rPr>
              <w:t>/п</w:t>
            </w:r>
          </w:p>
        </w:tc>
        <w:tc>
          <w:tcPr>
            <w:tcW w:w="2410" w:type="dxa"/>
            <w:vMerge w:val="restart"/>
          </w:tcPr>
          <w:p w14:paraId="5C58BA94" w14:textId="77777777" w:rsidR="00F25910" w:rsidRPr="00E508B6" w:rsidRDefault="00F25910" w:rsidP="00FE46DE">
            <w:pPr>
              <w:jc w:val="center"/>
              <w:rPr>
                <w:b/>
              </w:rPr>
            </w:pPr>
          </w:p>
          <w:p w14:paraId="52FA96E8" w14:textId="77777777" w:rsidR="00F25910" w:rsidRPr="00E508B6" w:rsidRDefault="00F25910" w:rsidP="00FE46DE">
            <w:pPr>
              <w:jc w:val="center"/>
              <w:rPr>
                <w:b/>
              </w:rPr>
            </w:pPr>
            <w:r w:rsidRPr="00E508B6">
              <w:rPr>
                <w:b/>
              </w:rPr>
              <w:lastRenderedPageBreak/>
              <w:t>Наименование</w:t>
            </w:r>
          </w:p>
          <w:p w14:paraId="727C25A2" w14:textId="77777777" w:rsidR="00F25910" w:rsidRPr="00E508B6" w:rsidRDefault="00F25910" w:rsidP="00FE46DE">
            <w:pPr>
              <w:jc w:val="center"/>
              <w:rPr>
                <w:b/>
              </w:rPr>
            </w:pPr>
            <w:r w:rsidRPr="00E508B6">
              <w:rPr>
                <w:b/>
              </w:rPr>
              <w:t>предприятий</w:t>
            </w:r>
          </w:p>
        </w:tc>
        <w:tc>
          <w:tcPr>
            <w:tcW w:w="1843" w:type="dxa"/>
            <w:vMerge w:val="restart"/>
          </w:tcPr>
          <w:p w14:paraId="1FBCB283" w14:textId="77777777" w:rsidR="00F25910" w:rsidRPr="00E508B6" w:rsidRDefault="00F25910" w:rsidP="00FE46DE">
            <w:pPr>
              <w:jc w:val="center"/>
              <w:rPr>
                <w:b/>
              </w:rPr>
            </w:pPr>
            <w:r w:rsidRPr="00E508B6">
              <w:rPr>
                <w:b/>
              </w:rPr>
              <w:lastRenderedPageBreak/>
              <w:t>Наименование</w:t>
            </w:r>
          </w:p>
          <w:p w14:paraId="25190C68" w14:textId="77777777" w:rsidR="00F25910" w:rsidRPr="00E508B6" w:rsidRDefault="00F25910" w:rsidP="00FE46DE">
            <w:pPr>
              <w:jc w:val="center"/>
              <w:rPr>
                <w:b/>
              </w:rPr>
            </w:pPr>
            <w:r w:rsidRPr="00E508B6">
              <w:rPr>
                <w:b/>
              </w:rPr>
              <w:lastRenderedPageBreak/>
              <w:t>выпущенной продукции</w:t>
            </w:r>
          </w:p>
        </w:tc>
        <w:tc>
          <w:tcPr>
            <w:tcW w:w="1276" w:type="dxa"/>
            <w:vMerge w:val="restart"/>
          </w:tcPr>
          <w:p w14:paraId="4CFDA9D4" w14:textId="77777777" w:rsidR="00F25910" w:rsidRPr="00E508B6" w:rsidRDefault="00F25910" w:rsidP="00FE46DE">
            <w:pPr>
              <w:jc w:val="center"/>
              <w:rPr>
                <w:b/>
              </w:rPr>
            </w:pPr>
          </w:p>
          <w:p w14:paraId="3A68FEC3" w14:textId="77777777" w:rsidR="00F25910" w:rsidRPr="00E508B6" w:rsidRDefault="00F25910" w:rsidP="00FE46DE">
            <w:pPr>
              <w:jc w:val="center"/>
              <w:rPr>
                <w:b/>
              </w:rPr>
            </w:pPr>
            <w:r w:rsidRPr="00E508B6">
              <w:rPr>
                <w:b/>
              </w:rPr>
              <w:lastRenderedPageBreak/>
              <w:t>Ед.</w:t>
            </w:r>
          </w:p>
          <w:p w14:paraId="69024306" w14:textId="77777777" w:rsidR="00F25910" w:rsidRPr="00E508B6" w:rsidRDefault="00F25910" w:rsidP="00FE46DE">
            <w:pPr>
              <w:jc w:val="center"/>
              <w:rPr>
                <w:b/>
              </w:rPr>
            </w:pPr>
            <w:r w:rsidRPr="00E508B6">
              <w:rPr>
                <w:b/>
              </w:rPr>
              <w:t>изм.</w:t>
            </w:r>
          </w:p>
        </w:tc>
        <w:tc>
          <w:tcPr>
            <w:tcW w:w="2410" w:type="dxa"/>
            <w:gridSpan w:val="2"/>
          </w:tcPr>
          <w:p w14:paraId="16D22243" w14:textId="77777777" w:rsidR="00F25910" w:rsidRPr="00E508B6" w:rsidRDefault="00F25910" w:rsidP="00FE46DE">
            <w:pPr>
              <w:jc w:val="center"/>
              <w:rPr>
                <w:b/>
              </w:rPr>
            </w:pPr>
            <w:r w:rsidRPr="00E508B6">
              <w:rPr>
                <w:b/>
              </w:rPr>
              <w:lastRenderedPageBreak/>
              <w:t>Производство</w:t>
            </w:r>
          </w:p>
        </w:tc>
        <w:tc>
          <w:tcPr>
            <w:tcW w:w="1417" w:type="dxa"/>
            <w:vMerge w:val="restart"/>
          </w:tcPr>
          <w:p w14:paraId="16791918" w14:textId="77777777" w:rsidR="00F25910" w:rsidRPr="00E508B6" w:rsidRDefault="00F25910" w:rsidP="00FE46DE">
            <w:pPr>
              <w:jc w:val="center"/>
              <w:rPr>
                <w:b/>
              </w:rPr>
            </w:pPr>
          </w:p>
          <w:p w14:paraId="3EC45C66" w14:textId="77777777" w:rsidR="00F25910" w:rsidRPr="00E508B6" w:rsidRDefault="00F25910" w:rsidP="00FE46DE">
            <w:pPr>
              <w:jc w:val="center"/>
              <w:rPr>
                <w:b/>
              </w:rPr>
            </w:pPr>
            <w:r w:rsidRPr="00E508B6">
              <w:rPr>
                <w:b/>
              </w:rPr>
              <w:lastRenderedPageBreak/>
              <w:t>Темп</w:t>
            </w:r>
          </w:p>
          <w:p w14:paraId="0E19951E" w14:textId="77777777" w:rsidR="00F25910" w:rsidRPr="00E508B6" w:rsidRDefault="00F25910" w:rsidP="00FE46DE">
            <w:pPr>
              <w:jc w:val="center"/>
              <w:rPr>
                <w:b/>
              </w:rPr>
            </w:pPr>
            <w:r w:rsidRPr="00E508B6">
              <w:rPr>
                <w:b/>
              </w:rPr>
              <w:t>роста, %.</w:t>
            </w:r>
          </w:p>
        </w:tc>
      </w:tr>
      <w:tr w:rsidR="00F25910" w:rsidRPr="00E508B6" w14:paraId="16A68B2A" w14:textId="77777777" w:rsidTr="00FE46DE">
        <w:trPr>
          <w:cantSplit/>
          <w:jc w:val="center"/>
        </w:trPr>
        <w:tc>
          <w:tcPr>
            <w:tcW w:w="425" w:type="dxa"/>
            <w:vMerge/>
          </w:tcPr>
          <w:p w14:paraId="1D14249A" w14:textId="77777777" w:rsidR="00F25910" w:rsidRPr="00E508B6" w:rsidRDefault="00F25910" w:rsidP="00FE46DE">
            <w:pPr>
              <w:jc w:val="center"/>
              <w:rPr>
                <w:b/>
              </w:rPr>
            </w:pPr>
          </w:p>
        </w:tc>
        <w:tc>
          <w:tcPr>
            <w:tcW w:w="2410" w:type="dxa"/>
            <w:vMerge/>
          </w:tcPr>
          <w:p w14:paraId="28CCEEE7" w14:textId="77777777" w:rsidR="00F25910" w:rsidRPr="00E508B6" w:rsidRDefault="00F25910" w:rsidP="00FE46DE">
            <w:pPr>
              <w:jc w:val="center"/>
              <w:rPr>
                <w:b/>
              </w:rPr>
            </w:pPr>
          </w:p>
        </w:tc>
        <w:tc>
          <w:tcPr>
            <w:tcW w:w="1843" w:type="dxa"/>
            <w:vMerge/>
          </w:tcPr>
          <w:p w14:paraId="58F5EE48" w14:textId="77777777" w:rsidR="00F25910" w:rsidRPr="00E508B6" w:rsidRDefault="00F25910" w:rsidP="00FE46DE">
            <w:pPr>
              <w:jc w:val="center"/>
              <w:rPr>
                <w:b/>
              </w:rPr>
            </w:pPr>
          </w:p>
        </w:tc>
        <w:tc>
          <w:tcPr>
            <w:tcW w:w="1276" w:type="dxa"/>
            <w:vMerge/>
          </w:tcPr>
          <w:p w14:paraId="6DC31C3E" w14:textId="77777777" w:rsidR="00F25910" w:rsidRPr="00E508B6" w:rsidRDefault="00F25910" w:rsidP="00FE46DE">
            <w:pPr>
              <w:jc w:val="center"/>
              <w:rPr>
                <w:b/>
              </w:rPr>
            </w:pPr>
          </w:p>
        </w:tc>
        <w:tc>
          <w:tcPr>
            <w:tcW w:w="1134" w:type="dxa"/>
          </w:tcPr>
          <w:p w14:paraId="711F596D" w14:textId="77777777" w:rsidR="00F25910" w:rsidRPr="00E508B6" w:rsidRDefault="00F25910" w:rsidP="00FE46DE">
            <w:pPr>
              <w:jc w:val="center"/>
              <w:rPr>
                <w:b/>
              </w:rPr>
            </w:pPr>
            <w:r w:rsidRPr="00E508B6">
              <w:rPr>
                <w:b/>
              </w:rPr>
              <w:t>202</w:t>
            </w:r>
            <w:r>
              <w:rPr>
                <w:b/>
              </w:rPr>
              <w:t>2</w:t>
            </w:r>
            <w:r w:rsidRPr="00E508B6">
              <w:rPr>
                <w:b/>
              </w:rPr>
              <w:t xml:space="preserve"> г.</w:t>
            </w:r>
          </w:p>
        </w:tc>
        <w:tc>
          <w:tcPr>
            <w:tcW w:w="1276" w:type="dxa"/>
          </w:tcPr>
          <w:p w14:paraId="5AB6A1CF" w14:textId="77777777" w:rsidR="00F25910" w:rsidRPr="00E508B6" w:rsidRDefault="00F25910" w:rsidP="00FE46DE">
            <w:pPr>
              <w:jc w:val="center"/>
              <w:rPr>
                <w:b/>
              </w:rPr>
            </w:pPr>
            <w:r w:rsidRPr="00E508B6">
              <w:rPr>
                <w:b/>
              </w:rPr>
              <w:t>202</w:t>
            </w:r>
            <w:r>
              <w:rPr>
                <w:b/>
              </w:rPr>
              <w:t>1</w:t>
            </w:r>
            <w:r w:rsidRPr="00E508B6">
              <w:rPr>
                <w:b/>
              </w:rPr>
              <w:t xml:space="preserve"> г.</w:t>
            </w:r>
          </w:p>
          <w:p w14:paraId="2B6A5BBD" w14:textId="77777777" w:rsidR="00F25910" w:rsidRPr="00E508B6" w:rsidRDefault="00F25910" w:rsidP="00FE46DE">
            <w:pPr>
              <w:jc w:val="center"/>
              <w:rPr>
                <w:b/>
              </w:rPr>
            </w:pPr>
          </w:p>
        </w:tc>
        <w:tc>
          <w:tcPr>
            <w:tcW w:w="1417" w:type="dxa"/>
            <w:vMerge/>
          </w:tcPr>
          <w:p w14:paraId="2A4E3DD3" w14:textId="77777777" w:rsidR="00F25910" w:rsidRPr="00E508B6" w:rsidRDefault="00F25910" w:rsidP="00FE46DE">
            <w:pPr>
              <w:jc w:val="center"/>
              <w:rPr>
                <w:b/>
              </w:rPr>
            </w:pPr>
          </w:p>
        </w:tc>
      </w:tr>
      <w:tr w:rsidR="00F25910" w:rsidRPr="00E508B6" w14:paraId="42C16246" w14:textId="77777777" w:rsidTr="00FE46DE">
        <w:trPr>
          <w:trHeight w:val="341"/>
          <w:jc w:val="center"/>
        </w:trPr>
        <w:tc>
          <w:tcPr>
            <w:tcW w:w="425" w:type="dxa"/>
          </w:tcPr>
          <w:p w14:paraId="0E3596FD" w14:textId="77777777" w:rsidR="00F25910" w:rsidRPr="00E508B6" w:rsidRDefault="00F25910" w:rsidP="00FE46DE">
            <w:pPr>
              <w:jc w:val="center"/>
            </w:pPr>
            <w:r w:rsidRPr="00E508B6">
              <w:lastRenderedPageBreak/>
              <w:t>1</w:t>
            </w:r>
          </w:p>
        </w:tc>
        <w:tc>
          <w:tcPr>
            <w:tcW w:w="2410" w:type="dxa"/>
            <w:vAlign w:val="center"/>
          </w:tcPr>
          <w:p w14:paraId="38EE1B63" w14:textId="77777777" w:rsidR="00F25910" w:rsidRPr="00E508B6" w:rsidRDefault="00F25910" w:rsidP="00FE46DE">
            <w:pPr>
              <w:jc w:val="center"/>
            </w:pPr>
            <w:r w:rsidRPr="00E508B6">
              <w:t>ООО «</w:t>
            </w:r>
            <w:proofErr w:type="spellStart"/>
            <w:r w:rsidRPr="00E508B6">
              <w:t>Промконсервы</w:t>
            </w:r>
            <w:proofErr w:type="spellEnd"/>
            <w:r w:rsidRPr="00E508B6">
              <w:t>»</w:t>
            </w:r>
          </w:p>
        </w:tc>
        <w:tc>
          <w:tcPr>
            <w:tcW w:w="1843" w:type="dxa"/>
          </w:tcPr>
          <w:p w14:paraId="219D76A4" w14:textId="77777777" w:rsidR="00F25910" w:rsidRPr="00E508B6" w:rsidRDefault="00F25910" w:rsidP="00FE46DE">
            <w:pPr>
              <w:jc w:val="center"/>
            </w:pPr>
            <w:r w:rsidRPr="00E508B6">
              <w:t>Овощные консервы</w:t>
            </w:r>
          </w:p>
          <w:p w14:paraId="30DD249B" w14:textId="77777777" w:rsidR="00F25910" w:rsidRPr="00E508B6" w:rsidRDefault="00F25910" w:rsidP="00FE46DE">
            <w:pPr>
              <w:jc w:val="center"/>
            </w:pPr>
            <w:r w:rsidRPr="00E508B6">
              <w:t>молочные консервы</w:t>
            </w:r>
          </w:p>
          <w:p w14:paraId="2ED21C89" w14:textId="77777777" w:rsidR="00F25910" w:rsidRPr="00E508B6" w:rsidRDefault="00F25910" w:rsidP="00FE46DE">
            <w:pPr>
              <w:jc w:val="center"/>
            </w:pPr>
          </w:p>
        </w:tc>
        <w:tc>
          <w:tcPr>
            <w:tcW w:w="1276" w:type="dxa"/>
          </w:tcPr>
          <w:p w14:paraId="4D9D7F86" w14:textId="77777777" w:rsidR="00F25910" w:rsidRPr="00E508B6" w:rsidRDefault="00F25910" w:rsidP="00FE46DE"/>
          <w:p w14:paraId="2E3203A9" w14:textId="77777777" w:rsidR="00F25910" w:rsidRPr="00E508B6" w:rsidRDefault="00F25910" w:rsidP="00FE46DE">
            <w:pPr>
              <w:jc w:val="center"/>
            </w:pPr>
            <w:r w:rsidRPr="00E508B6">
              <w:t xml:space="preserve">тыс. </w:t>
            </w:r>
            <w:proofErr w:type="spellStart"/>
            <w:r w:rsidRPr="00E508B6">
              <w:t>бан</w:t>
            </w:r>
            <w:proofErr w:type="spellEnd"/>
            <w:r w:rsidRPr="00E508B6">
              <w:t>.</w:t>
            </w:r>
          </w:p>
          <w:p w14:paraId="4FC324EA" w14:textId="77777777" w:rsidR="00F25910" w:rsidRPr="00E508B6" w:rsidRDefault="00F25910" w:rsidP="00FE46DE">
            <w:pPr>
              <w:jc w:val="center"/>
            </w:pPr>
          </w:p>
          <w:p w14:paraId="0C6BF988" w14:textId="77777777" w:rsidR="00F25910" w:rsidRPr="00E508B6" w:rsidRDefault="00F25910" w:rsidP="00FE46DE">
            <w:pPr>
              <w:jc w:val="center"/>
            </w:pPr>
            <w:r w:rsidRPr="00E508B6">
              <w:t xml:space="preserve">тыс. </w:t>
            </w:r>
            <w:proofErr w:type="spellStart"/>
            <w:r w:rsidRPr="00E508B6">
              <w:t>бан</w:t>
            </w:r>
            <w:proofErr w:type="spellEnd"/>
            <w:r w:rsidRPr="00E508B6">
              <w:t>.</w:t>
            </w:r>
          </w:p>
          <w:p w14:paraId="255085B0" w14:textId="77777777" w:rsidR="00F25910" w:rsidRPr="00E508B6" w:rsidRDefault="00F25910" w:rsidP="00FE46DE">
            <w:pPr>
              <w:jc w:val="center"/>
            </w:pPr>
          </w:p>
        </w:tc>
        <w:tc>
          <w:tcPr>
            <w:tcW w:w="1134" w:type="dxa"/>
          </w:tcPr>
          <w:p w14:paraId="1D257C05" w14:textId="77777777" w:rsidR="00F25910" w:rsidRDefault="00F25910" w:rsidP="00FE46DE">
            <w:pPr>
              <w:jc w:val="center"/>
            </w:pPr>
          </w:p>
          <w:p w14:paraId="42137F71" w14:textId="77777777" w:rsidR="00F25910" w:rsidRDefault="00F25910" w:rsidP="00FE46DE">
            <w:pPr>
              <w:jc w:val="center"/>
            </w:pPr>
            <w:r>
              <w:t>43335,6</w:t>
            </w:r>
          </w:p>
          <w:p w14:paraId="010CF1AA" w14:textId="77777777" w:rsidR="00F25910" w:rsidRDefault="00F25910" w:rsidP="00FE46DE">
            <w:pPr>
              <w:jc w:val="center"/>
            </w:pPr>
          </w:p>
          <w:p w14:paraId="689FB18A" w14:textId="77777777" w:rsidR="00F25910" w:rsidRPr="00E508B6" w:rsidRDefault="00F25910" w:rsidP="00FE46DE">
            <w:pPr>
              <w:jc w:val="center"/>
              <w:rPr>
                <w:color w:val="FF0000"/>
              </w:rPr>
            </w:pPr>
            <w:r>
              <w:t>57777,7</w:t>
            </w:r>
          </w:p>
        </w:tc>
        <w:tc>
          <w:tcPr>
            <w:tcW w:w="1276" w:type="dxa"/>
          </w:tcPr>
          <w:p w14:paraId="516AF079" w14:textId="77777777" w:rsidR="00F25910" w:rsidRDefault="00F25910" w:rsidP="00FE46DE">
            <w:pPr>
              <w:jc w:val="center"/>
            </w:pPr>
          </w:p>
          <w:p w14:paraId="0E982222" w14:textId="77777777" w:rsidR="00F25910" w:rsidRPr="00914764" w:rsidRDefault="00F25910" w:rsidP="00FE46DE">
            <w:pPr>
              <w:jc w:val="center"/>
            </w:pPr>
            <w:r w:rsidRPr="00914764">
              <w:t>45792,0</w:t>
            </w:r>
          </w:p>
          <w:p w14:paraId="7D623376" w14:textId="77777777" w:rsidR="00F25910" w:rsidRDefault="00F25910" w:rsidP="00FE46DE">
            <w:pPr>
              <w:jc w:val="center"/>
            </w:pPr>
          </w:p>
          <w:p w14:paraId="3B5D3027" w14:textId="77777777" w:rsidR="00F25910" w:rsidRPr="00E508B6" w:rsidRDefault="00F25910" w:rsidP="00FE46DE">
            <w:pPr>
              <w:jc w:val="center"/>
            </w:pPr>
            <w:r w:rsidRPr="00914764">
              <w:t>68418,0</w:t>
            </w:r>
          </w:p>
        </w:tc>
        <w:tc>
          <w:tcPr>
            <w:tcW w:w="1417" w:type="dxa"/>
          </w:tcPr>
          <w:p w14:paraId="010D0C6F" w14:textId="77777777" w:rsidR="00F25910" w:rsidRDefault="00F25910" w:rsidP="00FE46DE">
            <w:pPr>
              <w:jc w:val="center"/>
            </w:pPr>
          </w:p>
          <w:p w14:paraId="6CA29DA4" w14:textId="77777777" w:rsidR="00F25910" w:rsidRDefault="00F25910" w:rsidP="00FE46DE">
            <w:pPr>
              <w:jc w:val="center"/>
            </w:pPr>
            <w:r>
              <w:t>94,6</w:t>
            </w:r>
          </w:p>
          <w:p w14:paraId="358699EF" w14:textId="77777777" w:rsidR="00F25910" w:rsidRDefault="00F25910" w:rsidP="00FE46DE">
            <w:pPr>
              <w:jc w:val="center"/>
            </w:pPr>
          </w:p>
          <w:p w14:paraId="07CC46B6" w14:textId="77777777" w:rsidR="00F25910" w:rsidRPr="00E508B6" w:rsidRDefault="00F25910" w:rsidP="00FE46DE">
            <w:pPr>
              <w:jc w:val="center"/>
            </w:pPr>
            <w:r>
              <w:t>84,4</w:t>
            </w:r>
          </w:p>
        </w:tc>
      </w:tr>
      <w:tr w:rsidR="00F25910" w:rsidRPr="00E508B6" w14:paraId="5708AC4F" w14:textId="77777777" w:rsidTr="00FE46DE">
        <w:trPr>
          <w:trHeight w:val="341"/>
          <w:jc w:val="center"/>
        </w:trPr>
        <w:tc>
          <w:tcPr>
            <w:tcW w:w="425" w:type="dxa"/>
          </w:tcPr>
          <w:p w14:paraId="0FE3ED13" w14:textId="77777777" w:rsidR="00F25910" w:rsidRPr="00E508B6" w:rsidRDefault="00F25910" w:rsidP="00FE46DE">
            <w:pPr>
              <w:jc w:val="center"/>
            </w:pPr>
            <w:r w:rsidRPr="00E508B6">
              <w:t>2</w:t>
            </w:r>
          </w:p>
        </w:tc>
        <w:tc>
          <w:tcPr>
            <w:tcW w:w="2410" w:type="dxa"/>
            <w:vAlign w:val="center"/>
          </w:tcPr>
          <w:p w14:paraId="360ABCFB" w14:textId="77777777" w:rsidR="00F25910" w:rsidRPr="00E508B6" w:rsidRDefault="00F25910" w:rsidP="00FE46DE">
            <w:pPr>
              <w:jc w:val="center"/>
            </w:pPr>
            <w:r w:rsidRPr="00E508B6">
              <w:t xml:space="preserve">ООО «РТК» </w:t>
            </w:r>
          </w:p>
        </w:tc>
        <w:tc>
          <w:tcPr>
            <w:tcW w:w="1843" w:type="dxa"/>
          </w:tcPr>
          <w:p w14:paraId="5500C32C" w14:textId="77777777" w:rsidR="00F25910" w:rsidRPr="00E508B6" w:rsidRDefault="00F25910" w:rsidP="00FE46DE">
            <w:pPr>
              <w:jc w:val="center"/>
            </w:pPr>
          </w:p>
          <w:p w14:paraId="194C4E98" w14:textId="77777777" w:rsidR="00F25910" w:rsidRPr="00E508B6" w:rsidRDefault="00F25910" w:rsidP="00FE46DE">
            <w:pPr>
              <w:jc w:val="center"/>
            </w:pPr>
            <w:r w:rsidRPr="00E508B6">
              <w:t>жестяные банки</w:t>
            </w:r>
          </w:p>
        </w:tc>
        <w:tc>
          <w:tcPr>
            <w:tcW w:w="1276" w:type="dxa"/>
          </w:tcPr>
          <w:p w14:paraId="1F6FEE5E" w14:textId="77777777" w:rsidR="00F25910" w:rsidRPr="00E508B6" w:rsidRDefault="00F25910" w:rsidP="00FE46DE">
            <w:pPr>
              <w:jc w:val="center"/>
            </w:pPr>
          </w:p>
          <w:p w14:paraId="24185B20" w14:textId="77777777" w:rsidR="00F25910" w:rsidRPr="00E508B6" w:rsidRDefault="00F25910" w:rsidP="00FE46DE">
            <w:pPr>
              <w:jc w:val="center"/>
            </w:pPr>
            <w:r w:rsidRPr="00E508B6">
              <w:t>тыс. шт.</w:t>
            </w:r>
          </w:p>
        </w:tc>
        <w:tc>
          <w:tcPr>
            <w:tcW w:w="1134" w:type="dxa"/>
          </w:tcPr>
          <w:p w14:paraId="556C9F55" w14:textId="77777777" w:rsidR="00F25910" w:rsidRDefault="00F25910" w:rsidP="00FE46DE">
            <w:pPr>
              <w:jc w:val="center"/>
            </w:pPr>
          </w:p>
          <w:p w14:paraId="43296F5F" w14:textId="77777777" w:rsidR="00F25910" w:rsidRPr="00E508B6" w:rsidRDefault="00F25910" w:rsidP="00FE46DE">
            <w:pPr>
              <w:jc w:val="center"/>
            </w:pPr>
            <w:r>
              <w:t>243599,7</w:t>
            </w:r>
          </w:p>
        </w:tc>
        <w:tc>
          <w:tcPr>
            <w:tcW w:w="1276" w:type="dxa"/>
          </w:tcPr>
          <w:p w14:paraId="27A27424" w14:textId="77777777" w:rsidR="00F25910" w:rsidRDefault="00F25910" w:rsidP="00FE46DE">
            <w:pPr>
              <w:jc w:val="center"/>
            </w:pPr>
          </w:p>
          <w:p w14:paraId="1E4E60BF" w14:textId="77777777" w:rsidR="00F25910" w:rsidRPr="00E508B6" w:rsidRDefault="00F25910" w:rsidP="00FE46DE">
            <w:pPr>
              <w:jc w:val="center"/>
            </w:pPr>
            <w:r>
              <w:t>259609,3</w:t>
            </w:r>
          </w:p>
        </w:tc>
        <w:tc>
          <w:tcPr>
            <w:tcW w:w="1417" w:type="dxa"/>
          </w:tcPr>
          <w:p w14:paraId="3FE246CB" w14:textId="77777777" w:rsidR="00F25910" w:rsidRDefault="00F25910" w:rsidP="00FE46DE">
            <w:pPr>
              <w:tabs>
                <w:tab w:val="center" w:pos="414"/>
              </w:tabs>
              <w:jc w:val="center"/>
            </w:pPr>
          </w:p>
          <w:p w14:paraId="66C2B78E" w14:textId="77777777" w:rsidR="00F25910" w:rsidRPr="00E508B6" w:rsidRDefault="00F25910" w:rsidP="00FE46DE">
            <w:pPr>
              <w:tabs>
                <w:tab w:val="center" w:pos="414"/>
              </w:tabs>
              <w:jc w:val="center"/>
            </w:pPr>
            <w:r>
              <w:t>93,8</w:t>
            </w:r>
          </w:p>
        </w:tc>
      </w:tr>
      <w:tr w:rsidR="00F25910" w:rsidRPr="00E508B6" w14:paraId="74C53583" w14:textId="77777777" w:rsidTr="00FE46DE">
        <w:trPr>
          <w:trHeight w:val="1191"/>
          <w:jc w:val="center"/>
        </w:trPr>
        <w:tc>
          <w:tcPr>
            <w:tcW w:w="425" w:type="dxa"/>
          </w:tcPr>
          <w:p w14:paraId="02C737DB" w14:textId="77777777" w:rsidR="00F25910" w:rsidRPr="00E508B6" w:rsidRDefault="00F25910" w:rsidP="00FE46DE">
            <w:pPr>
              <w:jc w:val="center"/>
            </w:pPr>
          </w:p>
          <w:p w14:paraId="2FB68847" w14:textId="77777777" w:rsidR="00F25910" w:rsidRPr="00E508B6" w:rsidRDefault="00F25910" w:rsidP="00FE46DE">
            <w:pPr>
              <w:jc w:val="center"/>
            </w:pPr>
            <w:r w:rsidRPr="00E508B6">
              <w:t>3</w:t>
            </w:r>
          </w:p>
        </w:tc>
        <w:tc>
          <w:tcPr>
            <w:tcW w:w="2410" w:type="dxa"/>
            <w:vAlign w:val="center"/>
          </w:tcPr>
          <w:p w14:paraId="0896DCB9" w14:textId="77777777" w:rsidR="00F25910" w:rsidRPr="00E508B6" w:rsidRDefault="00F25910" w:rsidP="00FE46DE">
            <w:pPr>
              <w:jc w:val="center"/>
            </w:pPr>
            <w:r w:rsidRPr="00E508B6">
              <w:t>ООО «</w:t>
            </w:r>
            <w:proofErr w:type="spellStart"/>
            <w:r w:rsidRPr="00E508B6">
              <w:t>Хлебокомбинат</w:t>
            </w:r>
            <w:proofErr w:type="spellEnd"/>
            <w:r w:rsidRPr="00E508B6">
              <w:t xml:space="preserve">» Руднянского </w:t>
            </w:r>
            <w:proofErr w:type="spellStart"/>
            <w:r w:rsidRPr="00E508B6">
              <w:t>райпо</w:t>
            </w:r>
            <w:proofErr w:type="spellEnd"/>
          </w:p>
        </w:tc>
        <w:tc>
          <w:tcPr>
            <w:tcW w:w="1843" w:type="dxa"/>
          </w:tcPr>
          <w:p w14:paraId="1E9E4FEB" w14:textId="77777777" w:rsidR="00F25910" w:rsidRPr="00E508B6" w:rsidRDefault="00F25910" w:rsidP="00FE46DE">
            <w:pPr>
              <w:jc w:val="center"/>
            </w:pPr>
            <w:r w:rsidRPr="00E508B6">
              <w:t>хлеб и хлебобулочные изделия</w:t>
            </w:r>
          </w:p>
          <w:p w14:paraId="3A6CB261" w14:textId="77777777" w:rsidR="00F25910" w:rsidRPr="00E508B6" w:rsidRDefault="00F25910" w:rsidP="00FE46DE">
            <w:pPr>
              <w:jc w:val="center"/>
            </w:pPr>
            <w:r w:rsidRPr="00E508B6">
              <w:t>кондитерские изделия</w:t>
            </w:r>
          </w:p>
        </w:tc>
        <w:tc>
          <w:tcPr>
            <w:tcW w:w="1276" w:type="dxa"/>
          </w:tcPr>
          <w:p w14:paraId="7703FC11" w14:textId="77777777" w:rsidR="00F25910" w:rsidRPr="00E508B6" w:rsidRDefault="00F25910" w:rsidP="00FE46DE">
            <w:pPr>
              <w:jc w:val="center"/>
            </w:pPr>
            <w:r w:rsidRPr="00E508B6">
              <w:t>тонн</w:t>
            </w:r>
          </w:p>
          <w:p w14:paraId="6EEA074B" w14:textId="77777777" w:rsidR="00F25910" w:rsidRPr="00E508B6" w:rsidRDefault="00F25910" w:rsidP="00FE46DE"/>
          <w:p w14:paraId="2326B079" w14:textId="77777777" w:rsidR="00F25910" w:rsidRPr="00E508B6" w:rsidRDefault="00F25910" w:rsidP="00FE46DE">
            <w:pPr>
              <w:jc w:val="center"/>
            </w:pPr>
            <w:r w:rsidRPr="00E508B6">
              <w:t>тонн</w:t>
            </w:r>
          </w:p>
        </w:tc>
        <w:tc>
          <w:tcPr>
            <w:tcW w:w="1134" w:type="dxa"/>
          </w:tcPr>
          <w:p w14:paraId="1E4CDEE9" w14:textId="77777777" w:rsidR="00F25910" w:rsidRDefault="00F25910" w:rsidP="00FE46DE">
            <w:pPr>
              <w:jc w:val="center"/>
            </w:pPr>
            <w:r>
              <w:t>338,4</w:t>
            </w:r>
          </w:p>
          <w:p w14:paraId="06105907" w14:textId="77777777" w:rsidR="00F25910" w:rsidRDefault="00F25910" w:rsidP="00FE46DE">
            <w:pPr>
              <w:jc w:val="center"/>
            </w:pPr>
          </w:p>
          <w:p w14:paraId="3C3426DA" w14:textId="77777777" w:rsidR="00F25910" w:rsidRPr="00E508B6" w:rsidRDefault="00F25910" w:rsidP="00FE46DE">
            <w:pPr>
              <w:jc w:val="center"/>
            </w:pPr>
            <w:r>
              <w:t>27,6</w:t>
            </w:r>
          </w:p>
        </w:tc>
        <w:tc>
          <w:tcPr>
            <w:tcW w:w="1276" w:type="dxa"/>
          </w:tcPr>
          <w:p w14:paraId="37C353B6" w14:textId="77777777" w:rsidR="00F25910" w:rsidRDefault="00F25910" w:rsidP="00FE46DE">
            <w:pPr>
              <w:jc w:val="center"/>
            </w:pPr>
            <w:r>
              <w:t>351,1</w:t>
            </w:r>
          </w:p>
          <w:p w14:paraId="5B6F30C7" w14:textId="77777777" w:rsidR="00F25910" w:rsidRDefault="00F25910" w:rsidP="00FE46DE"/>
          <w:p w14:paraId="53AF1CF5" w14:textId="77777777" w:rsidR="00F25910" w:rsidRPr="00E508B6" w:rsidRDefault="00F25910" w:rsidP="00FE46DE">
            <w:pPr>
              <w:jc w:val="center"/>
            </w:pPr>
            <w:r>
              <w:t>21,0</w:t>
            </w:r>
          </w:p>
        </w:tc>
        <w:tc>
          <w:tcPr>
            <w:tcW w:w="1417" w:type="dxa"/>
          </w:tcPr>
          <w:p w14:paraId="7FF6B499" w14:textId="77777777" w:rsidR="00F25910" w:rsidRDefault="00F25910" w:rsidP="00FE46DE">
            <w:pPr>
              <w:jc w:val="center"/>
            </w:pPr>
            <w:r>
              <w:t>96,4</w:t>
            </w:r>
          </w:p>
          <w:p w14:paraId="367B4A5E" w14:textId="77777777" w:rsidR="00F25910" w:rsidRDefault="00F25910" w:rsidP="00FE46DE">
            <w:pPr>
              <w:jc w:val="center"/>
            </w:pPr>
          </w:p>
          <w:p w14:paraId="32E0CA7F" w14:textId="77777777" w:rsidR="00F25910" w:rsidRPr="00E508B6" w:rsidRDefault="00F25910" w:rsidP="00FE46DE">
            <w:pPr>
              <w:jc w:val="center"/>
            </w:pPr>
            <w:r>
              <w:t>131,4</w:t>
            </w:r>
          </w:p>
        </w:tc>
      </w:tr>
      <w:tr w:rsidR="00F25910" w:rsidRPr="00E508B6" w14:paraId="1B0ED77E" w14:textId="77777777" w:rsidTr="00FE46DE">
        <w:trPr>
          <w:jc w:val="center"/>
        </w:trPr>
        <w:tc>
          <w:tcPr>
            <w:tcW w:w="425" w:type="dxa"/>
          </w:tcPr>
          <w:p w14:paraId="4CA2D874" w14:textId="77777777" w:rsidR="00F25910" w:rsidRPr="00E508B6" w:rsidRDefault="00F25910" w:rsidP="00FE46DE">
            <w:pPr>
              <w:jc w:val="center"/>
            </w:pPr>
          </w:p>
          <w:p w14:paraId="1E56A958" w14:textId="77777777" w:rsidR="00F25910" w:rsidRPr="00E508B6" w:rsidRDefault="00F25910" w:rsidP="00FE46DE">
            <w:pPr>
              <w:jc w:val="center"/>
            </w:pPr>
            <w:r w:rsidRPr="00E508B6">
              <w:t>4</w:t>
            </w:r>
          </w:p>
        </w:tc>
        <w:tc>
          <w:tcPr>
            <w:tcW w:w="2410" w:type="dxa"/>
            <w:vAlign w:val="center"/>
          </w:tcPr>
          <w:p w14:paraId="7DAB4837" w14:textId="77777777" w:rsidR="00F25910" w:rsidRPr="00E508B6" w:rsidRDefault="00F25910" w:rsidP="00FE46DE">
            <w:pPr>
              <w:jc w:val="center"/>
            </w:pPr>
            <w:r w:rsidRPr="00E508B6">
              <w:t>ООО ПКФ «</w:t>
            </w:r>
            <w:proofErr w:type="spellStart"/>
            <w:r w:rsidRPr="00E508B6">
              <w:t>Еврогласс</w:t>
            </w:r>
            <w:proofErr w:type="spellEnd"/>
            <w:r w:rsidRPr="00E508B6">
              <w:t>»</w:t>
            </w:r>
          </w:p>
        </w:tc>
        <w:tc>
          <w:tcPr>
            <w:tcW w:w="1843" w:type="dxa"/>
          </w:tcPr>
          <w:p w14:paraId="2EFE6F7A" w14:textId="77777777" w:rsidR="00F25910" w:rsidRPr="00E508B6" w:rsidRDefault="00F25910" w:rsidP="00FE46DE">
            <w:pPr>
              <w:jc w:val="center"/>
            </w:pPr>
          </w:p>
          <w:p w14:paraId="72075AC8" w14:textId="77777777" w:rsidR="00F25910" w:rsidRPr="00E508B6" w:rsidRDefault="00F25910" w:rsidP="00FE46DE">
            <w:pPr>
              <w:jc w:val="center"/>
            </w:pPr>
            <w:r w:rsidRPr="00E508B6">
              <w:t>термометры</w:t>
            </w:r>
          </w:p>
          <w:p w14:paraId="1F32A517" w14:textId="77777777" w:rsidR="00F25910" w:rsidRPr="00E508B6" w:rsidRDefault="00F25910" w:rsidP="00FE46DE">
            <w:pPr>
              <w:jc w:val="center"/>
            </w:pPr>
          </w:p>
        </w:tc>
        <w:tc>
          <w:tcPr>
            <w:tcW w:w="1276" w:type="dxa"/>
          </w:tcPr>
          <w:p w14:paraId="74F4358D" w14:textId="77777777" w:rsidR="00F25910" w:rsidRPr="00E508B6" w:rsidRDefault="00F25910" w:rsidP="00FE46DE">
            <w:pPr>
              <w:jc w:val="center"/>
            </w:pPr>
          </w:p>
          <w:p w14:paraId="57B74607" w14:textId="77777777" w:rsidR="00F25910" w:rsidRPr="00E508B6" w:rsidRDefault="00F25910" w:rsidP="00FE46DE">
            <w:pPr>
              <w:jc w:val="center"/>
            </w:pPr>
            <w:r w:rsidRPr="00E508B6">
              <w:t>тыс. шт.</w:t>
            </w:r>
          </w:p>
          <w:p w14:paraId="2D065249" w14:textId="77777777" w:rsidR="00F25910" w:rsidRPr="00E508B6" w:rsidRDefault="00F25910" w:rsidP="00FE46DE">
            <w:pPr>
              <w:jc w:val="center"/>
            </w:pPr>
          </w:p>
        </w:tc>
        <w:tc>
          <w:tcPr>
            <w:tcW w:w="1134" w:type="dxa"/>
          </w:tcPr>
          <w:p w14:paraId="668F88E4" w14:textId="77777777" w:rsidR="00F25910" w:rsidRDefault="00F25910" w:rsidP="00FE46DE">
            <w:pPr>
              <w:jc w:val="center"/>
            </w:pPr>
          </w:p>
          <w:p w14:paraId="2B8392E2" w14:textId="77777777" w:rsidR="00F25910" w:rsidRPr="00E508B6" w:rsidRDefault="00F25910" w:rsidP="00FE46DE">
            <w:pPr>
              <w:jc w:val="center"/>
            </w:pPr>
            <w:r>
              <w:t>768</w:t>
            </w:r>
          </w:p>
        </w:tc>
        <w:tc>
          <w:tcPr>
            <w:tcW w:w="1276" w:type="dxa"/>
          </w:tcPr>
          <w:p w14:paraId="71A6ABD6" w14:textId="77777777" w:rsidR="00F25910" w:rsidRDefault="00F25910" w:rsidP="00FE46DE">
            <w:pPr>
              <w:jc w:val="center"/>
            </w:pPr>
          </w:p>
          <w:p w14:paraId="221B1260" w14:textId="77777777" w:rsidR="00F25910" w:rsidRPr="00E508B6" w:rsidRDefault="00F25910" w:rsidP="00FE46DE">
            <w:pPr>
              <w:jc w:val="center"/>
            </w:pPr>
            <w:r>
              <w:t>800,0</w:t>
            </w:r>
          </w:p>
        </w:tc>
        <w:tc>
          <w:tcPr>
            <w:tcW w:w="1417" w:type="dxa"/>
          </w:tcPr>
          <w:p w14:paraId="039CBA6E" w14:textId="77777777" w:rsidR="00F25910" w:rsidRDefault="00F25910" w:rsidP="00FE46DE">
            <w:pPr>
              <w:jc w:val="center"/>
            </w:pPr>
          </w:p>
          <w:p w14:paraId="2EA8C15D" w14:textId="77777777" w:rsidR="00F25910" w:rsidRPr="00E508B6" w:rsidRDefault="00F25910" w:rsidP="00FE46DE">
            <w:pPr>
              <w:jc w:val="center"/>
            </w:pPr>
            <w:r>
              <w:t>96,0</w:t>
            </w:r>
          </w:p>
        </w:tc>
      </w:tr>
      <w:tr w:rsidR="00F25910" w:rsidRPr="00E508B6" w14:paraId="5BF46580" w14:textId="77777777" w:rsidTr="00FE46DE">
        <w:trPr>
          <w:trHeight w:val="524"/>
          <w:jc w:val="center"/>
        </w:trPr>
        <w:tc>
          <w:tcPr>
            <w:tcW w:w="425" w:type="dxa"/>
          </w:tcPr>
          <w:p w14:paraId="236DB3EC" w14:textId="77777777" w:rsidR="00F25910" w:rsidRPr="00E508B6" w:rsidRDefault="00F25910" w:rsidP="00FE46DE">
            <w:pPr>
              <w:jc w:val="center"/>
            </w:pPr>
          </w:p>
          <w:p w14:paraId="429C3296" w14:textId="77777777" w:rsidR="00F25910" w:rsidRPr="00E508B6" w:rsidRDefault="00F25910" w:rsidP="00FE46DE">
            <w:pPr>
              <w:jc w:val="center"/>
            </w:pPr>
            <w:r w:rsidRPr="00E508B6">
              <w:t>5</w:t>
            </w:r>
          </w:p>
        </w:tc>
        <w:tc>
          <w:tcPr>
            <w:tcW w:w="2410" w:type="dxa"/>
            <w:vAlign w:val="center"/>
          </w:tcPr>
          <w:p w14:paraId="7D4D73C3" w14:textId="77777777" w:rsidR="00F25910" w:rsidRPr="00E508B6" w:rsidRDefault="00F25910" w:rsidP="00FE46DE">
            <w:pPr>
              <w:jc w:val="center"/>
            </w:pPr>
          </w:p>
          <w:p w14:paraId="1F5F06CA" w14:textId="77777777" w:rsidR="00F25910" w:rsidRPr="00E508B6" w:rsidRDefault="00F25910" w:rsidP="00FE46DE">
            <w:pPr>
              <w:jc w:val="center"/>
            </w:pPr>
            <w:r w:rsidRPr="00E508B6">
              <w:t>ООО «</w:t>
            </w:r>
            <w:proofErr w:type="spellStart"/>
            <w:r w:rsidRPr="00E508B6">
              <w:t>Роствест</w:t>
            </w:r>
            <w:proofErr w:type="spellEnd"/>
            <w:r w:rsidRPr="00E508B6">
              <w:t>»</w:t>
            </w:r>
          </w:p>
        </w:tc>
        <w:tc>
          <w:tcPr>
            <w:tcW w:w="1843" w:type="dxa"/>
          </w:tcPr>
          <w:p w14:paraId="1B942C1B" w14:textId="77777777" w:rsidR="00F25910" w:rsidRPr="00E508B6" w:rsidRDefault="00F25910" w:rsidP="00FE46DE">
            <w:pPr>
              <w:jc w:val="center"/>
            </w:pPr>
          </w:p>
          <w:p w14:paraId="1E6CCE8B" w14:textId="77777777" w:rsidR="00F25910" w:rsidRPr="00E508B6" w:rsidRDefault="00F25910" w:rsidP="00FE46DE">
            <w:pPr>
              <w:jc w:val="center"/>
            </w:pPr>
            <w:r w:rsidRPr="00E508B6">
              <w:t>обувь</w:t>
            </w:r>
          </w:p>
        </w:tc>
        <w:tc>
          <w:tcPr>
            <w:tcW w:w="1276" w:type="dxa"/>
          </w:tcPr>
          <w:p w14:paraId="4F3C6FF4" w14:textId="77777777" w:rsidR="00F25910" w:rsidRPr="00E508B6" w:rsidRDefault="00F25910" w:rsidP="00FE46DE">
            <w:pPr>
              <w:jc w:val="center"/>
            </w:pPr>
          </w:p>
          <w:p w14:paraId="5C9FCC17" w14:textId="77777777" w:rsidR="00F25910" w:rsidRPr="00E508B6" w:rsidRDefault="00F25910" w:rsidP="00FE46DE">
            <w:pPr>
              <w:jc w:val="center"/>
            </w:pPr>
            <w:proofErr w:type="spellStart"/>
            <w:r w:rsidRPr="00E508B6">
              <w:t>тыс</w:t>
            </w:r>
            <w:proofErr w:type="gramStart"/>
            <w:r w:rsidRPr="00E508B6">
              <w:t>.п</w:t>
            </w:r>
            <w:proofErr w:type="gramEnd"/>
            <w:r w:rsidRPr="00E508B6">
              <w:t>ар</w:t>
            </w:r>
            <w:proofErr w:type="spellEnd"/>
          </w:p>
        </w:tc>
        <w:tc>
          <w:tcPr>
            <w:tcW w:w="1134" w:type="dxa"/>
          </w:tcPr>
          <w:p w14:paraId="79657022" w14:textId="77777777" w:rsidR="00F25910" w:rsidRDefault="00F25910" w:rsidP="00FE46DE">
            <w:pPr>
              <w:jc w:val="center"/>
            </w:pPr>
          </w:p>
          <w:p w14:paraId="438BCA21" w14:textId="77777777" w:rsidR="00F25910" w:rsidRPr="00E508B6" w:rsidRDefault="00F25910" w:rsidP="00FE46DE">
            <w:pPr>
              <w:jc w:val="center"/>
            </w:pPr>
            <w:r>
              <w:t>111,2</w:t>
            </w:r>
          </w:p>
        </w:tc>
        <w:tc>
          <w:tcPr>
            <w:tcW w:w="1276" w:type="dxa"/>
          </w:tcPr>
          <w:p w14:paraId="64D61E8A" w14:textId="77777777" w:rsidR="00F25910" w:rsidRDefault="00F25910" w:rsidP="00FE46DE">
            <w:pPr>
              <w:jc w:val="center"/>
            </w:pPr>
          </w:p>
          <w:p w14:paraId="055E8A13" w14:textId="77777777" w:rsidR="00F25910" w:rsidRPr="00E508B6" w:rsidRDefault="00F25910" w:rsidP="00FE46DE">
            <w:pPr>
              <w:jc w:val="center"/>
            </w:pPr>
            <w:r>
              <w:t>120,0</w:t>
            </w:r>
          </w:p>
        </w:tc>
        <w:tc>
          <w:tcPr>
            <w:tcW w:w="1417" w:type="dxa"/>
          </w:tcPr>
          <w:p w14:paraId="16E3AAA2" w14:textId="77777777" w:rsidR="00F25910" w:rsidRDefault="00F25910" w:rsidP="00FE46DE">
            <w:pPr>
              <w:jc w:val="center"/>
            </w:pPr>
          </w:p>
          <w:p w14:paraId="3715D761" w14:textId="77777777" w:rsidR="00F25910" w:rsidRPr="00E508B6" w:rsidRDefault="00F25910" w:rsidP="00FE46DE">
            <w:pPr>
              <w:jc w:val="center"/>
            </w:pPr>
            <w:r>
              <w:t>92,6</w:t>
            </w:r>
          </w:p>
        </w:tc>
      </w:tr>
      <w:tr w:rsidR="00F25910" w:rsidRPr="00E508B6" w14:paraId="1EA10522" w14:textId="77777777" w:rsidTr="00FE46DE">
        <w:trPr>
          <w:trHeight w:val="323"/>
          <w:jc w:val="center"/>
        </w:trPr>
        <w:tc>
          <w:tcPr>
            <w:tcW w:w="425" w:type="dxa"/>
          </w:tcPr>
          <w:p w14:paraId="49E6C15B" w14:textId="77777777" w:rsidR="00F25910" w:rsidRPr="00E508B6" w:rsidRDefault="00F25910" w:rsidP="00FE46DE">
            <w:pPr>
              <w:jc w:val="center"/>
            </w:pPr>
            <w:r w:rsidRPr="00E508B6">
              <w:t>6</w:t>
            </w:r>
          </w:p>
        </w:tc>
        <w:tc>
          <w:tcPr>
            <w:tcW w:w="2410" w:type="dxa"/>
          </w:tcPr>
          <w:p w14:paraId="3494A271" w14:textId="77777777" w:rsidR="00F25910" w:rsidRPr="00E508B6" w:rsidRDefault="00F25910" w:rsidP="00FE46DE">
            <w:pPr>
              <w:jc w:val="center"/>
            </w:pPr>
          </w:p>
          <w:p w14:paraId="45288F7C" w14:textId="77777777" w:rsidR="00F25910" w:rsidRPr="00E508B6" w:rsidRDefault="00F25910" w:rsidP="00FE46DE">
            <w:pPr>
              <w:jc w:val="center"/>
            </w:pPr>
            <w:r w:rsidRPr="00E508B6">
              <w:t>ООО «Майдан-Пласт»</w:t>
            </w:r>
          </w:p>
        </w:tc>
        <w:tc>
          <w:tcPr>
            <w:tcW w:w="1843" w:type="dxa"/>
          </w:tcPr>
          <w:p w14:paraId="401557FF" w14:textId="77777777" w:rsidR="00F25910" w:rsidRPr="00E508B6" w:rsidRDefault="00F25910" w:rsidP="00FE46DE">
            <w:pPr>
              <w:jc w:val="center"/>
            </w:pPr>
          </w:p>
          <w:p w14:paraId="0DDDA436" w14:textId="77777777" w:rsidR="00F25910" w:rsidRPr="00E508B6" w:rsidRDefault="00F25910" w:rsidP="00FE46DE">
            <w:pPr>
              <w:jc w:val="center"/>
            </w:pPr>
            <w:r w:rsidRPr="00E508B6">
              <w:t xml:space="preserve">пластина </w:t>
            </w:r>
            <w:proofErr w:type="spellStart"/>
            <w:r w:rsidRPr="00E508B6">
              <w:t>рихтовочная</w:t>
            </w:r>
            <w:proofErr w:type="spellEnd"/>
          </w:p>
        </w:tc>
        <w:tc>
          <w:tcPr>
            <w:tcW w:w="1276" w:type="dxa"/>
          </w:tcPr>
          <w:p w14:paraId="0AF1658A" w14:textId="77777777" w:rsidR="00F25910" w:rsidRPr="00E508B6" w:rsidRDefault="00F25910" w:rsidP="00FE46DE">
            <w:pPr>
              <w:jc w:val="center"/>
            </w:pPr>
          </w:p>
          <w:p w14:paraId="69D12244" w14:textId="77777777" w:rsidR="00F25910" w:rsidRPr="00E508B6" w:rsidRDefault="00F25910" w:rsidP="00FE46DE">
            <w:pPr>
              <w:jc w:val="center"/>
            </w:pPr>
            <w:proofErr w:type="spellStart"/>
            <w:r w:rsidRPr="00E508B6">
              <w:t>тыс.шт</w:t>
            </w:r>
            <w:proofErr w:type="spellEnd"/>
            <w:r w:rsidRPr="00E508B6">
              <w:t>.</w:t>
            </w:r>
          </w:p>
        </w:tc>
        <w:tc>
          <w:tcPr>
            <w:tcW w:w="1134" w:type="dxa"/>
          </w:tcPr>
          <w:p w14:paraId="171C8151" w14:textId="77777777" w:rsidR="00F25910" w:rsidRDefault="00F25910" w:rsidP="00FE46DE">
            <w:pPr>
              <w:jc w:val="center"/>
            </w:pPr>
          </w:p>
          <w:p w14:paraId="3B99C882" w14:textId="77777777" w:rsidR="00F25910" w:rsidRPr="00E508B6" w:rsidRDefault="00F25910" w:rsidP="00FE46DE">
            <w:pPr>
              <w:jc w:val="center"/>
              <w:rPr>
                <w:color w:val="FF0000"/>
              </w:rPr>
            </w:pPr>
            <w:r>
              <w:t>380984,8</w:t>
            </w:r>
          </w:p>
        </w:tc>
        <w:tc>
          <w:tcPr>
            <w:tcW w:w="1276" w:type="dxa"/>
          </w:tcPr>
          <w:p w14:paraId="15ADF307" w14:textId="77777777" w:rsidR="00F25910" w:rsidRDefault="00F25910" w:rsidP="00FE46DE">
            <w:pPr>
              <w:jc w:val="center"/>
              <w:rPr>
                <w:color w:val="FF0000"/>
              </w:rPr>
            </w:pPr>
          </w:p>
          <w:p w14:paraId="4D51182D" w14:textId="77777777" w:rsidR="00F25910" w:rsidRPr="00E508B6" w:rsidRDefault="00F25910" w:rsidP="00FE46DE">
            <w:pPr>
              <w:jc w:val="center"/>
            </w:pPr>
            <w:r w:rsidRPr="00E217BF">
              <w:t>415459,1</w:t>
            </w:r>
          </w:p>
        </w:tc>
        <w:tc>
          <w:tcPr>
            <w:tcW w:w="1417" w:type="dxa"/>
          </w:tcPr>
          <w:p w14:paraId="3B195EE0" w14:textId="77777777" w:rsidR="00F25910" w:rsidRDefault="00F25910" w:rsidP="00FE46DE">
            <w:pPr>
              <w:jc w:val="center"/>
            </w:pPr>
          </w:p>
          <w:p w14:paraId="575979C3" w14:textId="77777777" w:rsidR="00F25910" w:rsidRPr="00E508B6" w:rsidRDefault="00F25910" w:rsidP="00FE46DE">
            <w:pPr>
              <w:jc w:val="center"/>
            </w:pPr>
            <w:r>
              <w:t>91,7</w:t>
            </w:r>
          </w:p>
        </w:tc>
      </w:tr>
      <w:tr w:rsidR="00F25910" w:rsidRPr="00E508B6" w14:paraId="2566ACB7" w14:textId="77777777" w:rsidTr="00FE46DE">
        <w:trPr>
          <w:trHeight w:val="482"/>
          <w:jc w:val="center"/>
        </w:trPr>
        <w:tc>
          <w:tcPr>
            <w:tcW w:w="425" w:type="dxa"/>
            <w:vAlign w:val="center"/>
          </w:tcPr>
          <w:p w14:paraId="224EB448" w14:textId="77777777" w:rsidR="00F25910" w:rsidRPr="00E508B6" w:rsidRDefault="00F25910" w:rsidP="00FE46DE">
            <w:pPr>
              <w:jc w:val="center"/>
            </w:pPr>
            <w:r w:rsidRPr="00E508B6">
              <w:t>7</w:t>
            </w:r>
          </w:p>
        </w:tc>
        <w:tc>
          <w:tcPr>
            <w:tcW w:w="2410" w:type="dxa"/>
            <w:vAlign w:val="center"/>
          </w:tcPr>
          <w:p w14:paraId="4066FA35" w14:textId="77777777" w:rsidR="00F25910" w:rsidRPr="00E508B6" w:rsidRDefault="00F25910" w:rsidP="00FE46DE">
            <w:pPr>
              <w:jc w:val="center"/>
            </w:pPr>
            <w:r w:rsidRPr="00E508B6">
              <w:t>ООО «Современные промышленные технологии»</w:t>
            </w:r>
          </w:p>
        </w:tc>
        <w:tc>
          <w:tcPr>
            <w:tcW w:w="1843" w:type="dxa"/>
            <w:vAlign w:val="center"/>
          </w:tcPr>
          <w:p w14:paraId="4999AB1B" w14:textId="77777777" w:rsidR="00F25910" w:rsidRPr="00E508B6" w:rsidRDefault="00F25910" w:rsidP="00FE46DE">
            <w:pPr>
              <w:jc w:val="center"/>
            </w:pPr>
            <w:proofErr w:type="gramStart"/>
            <w:r w:rsidRPr="00E508B6">
              <w:t>Комплектующие к обуви</w:t>
            </w:r>
            <w:proofErr w:type="gramEnd"/>
          </w:p>
        </w:tc>
        <w:tc>
          <w:tcPr>
            <w:tcW w:w="1276" w:type="dxa"/>
            <w:vAlign w:val="center"/>
          </w:tcPr>
          <w:p w14:paraId="2745FB35" w14:textId="77777777" w:rsidR="00F25910" w:rsidRPr="00E508B6" w:rsidRDefault="00F25910" w:rsidP="00FE46DE">
            <w:pPr>
              <w:jc w:val="center"/>
            </w:pPr>
            <w:proofErr w:type="spellStart"/>
            <w:r w:rsidRPr="00E508B6">
              <w:t>тыс</w:t>
            </w:r>
            <w:proofErr w:type="gramStart"/>
            <w:r w:rsidRPr="00E508B6">
              <w:t>.п</w:t>
            </w:r>
            <w:proofErr w:type="gramEnd"/>
            <w:r w:rsidRPr="00E508B6">
              <w:t>ар</w:t>
            </w:r>
            <w:proofErr w:type="spellEnd"/>
          </w:p>
        </w:tc>
        <w:tc>
          <w:tcPr>
            <w:tcW w:w="1134" w:type="dxa"/>
          </w:tcPr>
          <w:p w14:paraId="42C2F646" w14:textId="77777777" w:rsidR="00F25910" w:rsidRDefault="00F25910" w:rsidP="00FE46DE">
            <w:pPr>
              <w:jc w:val="center"/>
            </w:pPr>
          </w:p>
          <w:p w14:paraId="4C6EA2FC" w14:textId="77777777" w:rsidR="00F25910" w:rsidRPr="00E508B6" w:rsidRDefault="00F25910" w:rsidP="00FE46DE">
            <w:pPr>
              <w:jc w:val="center"/>
            </w:pPr>
            <w:r>
              <w:t>19,2</w:t>
            </w:r>
          </w:p>
        </w:tc>
        <w:tc>
          <w:tcPr>
            <w:tcW w:w="1276" w:type="dxa"/>
          </w:tcPr>
          <w:p w14:paraId="4B6F894B" w14:textId="77777777" w:rsidR="00F25910" w:rsidRDefault="00F25910" w:rsidP="00FE46DE">
            <w:pPr>
              <w:jc w:val="center"/>
            </w:pPr>
          </w:p>
          <w:p w14:paraId="10F2E3BB" w14:textId="77777777" w:rsidR="00F25910" w:rsidRPr="00E508B6" w:rsidRDefault="00F25910" w:rsidP="00FE46DE">
            <w:pPr>
              <w:jc w:val="center"/>
            </w:pPr>
            <w:r>
              <w:t>20,3</w:t>
            </w:r>
          </w:p>
        </w:tc>
        <w:tc>
          <w:tcPr>
            <w:tcW w:w="1417" w:type="dxa"/>
          </w:tcPr>
          <w:p w14:paraId="51173C79" w14:textId="77777777" w:rsidR="00F25910" w:rsidRDefault="00F25910" w:rsidP="00FE46DE">
            <w:pPr>
              <w:jc w:val="center"/>
            </w:pPr>
          </w:p>
          <w:p w14:paraId="0377C900" w14:textId="77777777" w:rsidR="00F25910" w:rsidRPr="00E508B6" w:rsidRDefault="00F25910" w:rsidP="00FE46DE">
            <w:pPr>
              <w:jc w:val="center"/>
            </w:pPr>
            <w:r>
              <w:t>94,6</w:t>
            </w:r>
          </w:p>
        </w:tc>
      </w:tr>
      <w:tr w:rsidR="00F25910" w:rsidRPr="00E508B6" w14:paraId="26A016A9" w14:textId="77777777" w:rsidTr="00FE46DE">
        <w:trPr>
          <w:trHeight w:val="482"/>
          <w:jc w:val="center"/>
        </w:trPr>
        <w:tc>
          <w:tcPr>
            <w:tcW w:w="425" w:type="dxa"/>
          </w:tcPr>
          <w:p w14:paraId="6EFCA64B" w14:textId="77777777" w:rsidR="00F25910" w:rsidRPr="00E508B6" w:rsidRDefault="00F25910" w:rsidP="00FE46DE">
            <w:pPr>
              <w:jc w:val="center"/>
            </w:pPr>
          </w:p>
          <w:p w14:paraId="6D8485D4" w14:textId="77777777" w:rsidR="00F25910" w:rsidRPr="00E508B6" w:rsidRDefault="00F25910" w:rsidP="00FE46DE">
            <w:pPr>
              <w:jc w:val="center"/>
            </w:pPr>
            <w:r w:rsidRPr="00E508B6">
              <w:t>8</w:t>
            </w:r>
          </w:p>
        </w:tc>
        <w:tc>
          <w:tcPr>
            <w:tcW w:w="2410" w:type="dxa"/>
          </w:tcPr>
          <w:p w14:paraId="100EF627" w14:textId="77777777" w:rsidR="00F25910" w:rsidRPr="00E508B6" w:rsidRDefault="00F25910" w:rsidP="00FE46DE">
            <w:pPr>
              <w:jc w:val="center"/>
            </w:pPr>
          </w:p>
          <w:p w14:paraId="2905EB72" w14:textId="77777777" w:rsidR="00F25910" w:rsidRPr="00E508B6" w:rsidRDefault="00F25910" w:rsidP="00FE46DE">
            <w:pPr>
              <w:jc w:val="center"/>
            </w:pPr>
            <w:r w:rsidRPr="00E508B6">
              <w:t>ООО «</w:t>
            </w:r>
            <w:proofErr w:type="spellStart"/>
            <w:r w:rsidRPr="00E508B6">
              <w:t>Северина</w:t>
            </w:r>
            <w:proofErr w:type="spellEnd"/>
            <w:r w:rsidRPr="00E508B6">
              <w:t xml:space="preserve"> Групп»</w:t>
            </w:r>
          </w:p>
        </w:tc>
        <w:tc>
          <w:tcPr>
            <w:tcW w:w="1843" w:type="dxa"/>
          </w:tcPr>
          <w:p w14:paraId="63262D82" w14:textId="77777777" w:rsidR="00F25910" w:rsidRPr="00E508B6" w:rsidRDefault="00F25910" w:rsidP="00FE46DE">
            <w:pPr>
              <w:jc w:val="center"/>
            </w:pPr>
            <w:r w:rsidRPr="00E508B6">
              <w:t>Косметическая продукция для ногтей</w:t>
            </w:r>
          </w:p>
        </w:tc>
        <w:tc>
          <w:tcPr>
            <w:tcW w:w="1276" w:type="dxa"/>
          </w:tcPr>
          <w:p w14:paraId="4AACBDCD" w14:textId="77777777" w:rsidR="00F25910" w:rsidRPr="00E508B6" w:rsidRDefault="00F25910" w:rsidP="00FE46DE">
            <w:pPr>
              <w:jc w:val="center"/>
            </w:pPr>
          </w:p>
          <w:p w14:paraId="5FFA38B0" w14:textId="77777777" w:rsidR="00F25910" w:rsidRPr="00E508B6" w:rsidRDefault="00F25910" w:rsidP="00FE46DE">
            <w:pPr>
              <w:jc w:val="center"/>
            </w:pPr>
            <w:r w:rsidRPr="00E508B6">
              <w:t>тыс. шт.</w:t>
            </w:r>
          </w:p>
        </w:tc>
        <w:tc>
          <w:tcPr>
            <w:tcW w:w="1134" w:type="dxa"/>
          </w:tcPr>
          <w:p w14:paraId="1D5DA243" w14:textId="77777777" w:rsidR="00F25910" w:rsidRDefault="00F25910" w:rsidP="00FE46DE">
            <w:pPr>
              <w:jc w:val="center"/>
            </w:pPr>
          </w:p>
          <w:p w14:paraId="2C26B484" w14:textId="77777777" w:rsidR="00F25910" w:rsidRPr="00E508B6" w:rsidRDefault="00F25910" w:rsidP="00FE46DE">
            <w:pPr>
              <w:jc w:val="center"/>
            </w:pPr>
            <w:r>
              <w:t>890,0</w:t>
            </w:r>
          </w:p>
        </w:tc>
        <w:tc>
          <w:tcPr>
            <w:tcW w:w="1276" w:type="dxa"/>
          </w:tcPr>
          <w:p w14:paraId="63E7ED10" w14:textId="77777777" w:rsidR="00F25910" w:rsidRDefault="00F25910" w:rsidP="00FE46DE">
            <w:pPr>
              <w:jc w:val="center"/>
            </w:pPr>
          </w:p>
          <w:p w14:paraId="537E7918" w14:textId="77777777" w:rsidR="00F25910" w:rsidRPr="00E508B6" w:rsidRDefault="00F25910" w:rsidP="00FE46DE">
            <w:pPr>
              <w:jc w:val="center"/>
            </w:pPr>
            <w:r>
              <w:t>1088,0</w:t>
            </w:r>
          </w:p>
        </w:tc>
        <w:tc>
          <w:tcPr>
            <w:tcW w:w="1417" w:type="dxa"/>
          </w:tcPr>
          <w:p w14:paraId="35F87858" w14:textId="77777777" w:rsidR="00F25910" w:rsidRDefault="00F25910" w:rsidP="00FE46DE">
            <w:pPr>
              <w:jc w:val="center"/>
            </w:pPr>
          </w:p>
          <w:p w14:paraId="182D8DA8" w14:textId="77777777" w:rsidR="00F25910" w:rsidRPr="00E508B6" w:rsidRDefault="00F25910" w:rsidP="00FE46DE">
            <w:pPr>
              <w:jc w:val="center"/>
            </w:pPr>
            <w:r>
              <w:t>81,8</w:t>
            </w:r>
          </w:p>
        </w:tc>
      </w:tr>
      <w:tr w:rsidR="00F25910" w:rsidRPr="0065192E" w14:paraId="346B7729" w14:textId="77777777" w:rsidTr="00FE46DE">
        <w:trPr>
          <w:trHeight w:val="482"/>
          <w:jc w:val="center"/>
        </w:trPr>
        <w:tc>
          <w:tcPr>
            <w:tcW w:w="425" w:type="dxa"/>
          </w:tcPr>
          <w:p w14:paraId="669226D0" w14:textId="77777777" w:rsidR="00F25910" w:rsidRPr="00E508B6" w:rsidRDefault="00F25910" w:rsidP="00FE46DE">
            <w:pPr>
              <w:jc w:val="center"/>
            </w:pPr>
            <w:r w:rsidRPr="00E508B6">
              <w:t>9</w:t>
            </w:r>
          </w:p>
        </w:tc>
        <w:tc>
          <w:tcPr>
            <w:tcW w:w="2410" w:type="dxa"/>
          </w:tcPr>
          <w:p w14:paraId="0FE7D61A" w14:textId="77777777" w:rsidR="00F25910" w:rsidRPr="00E508B6" w:rsidRDefault="00F25910" w:rsidP="00FE46DE">
            <w:pPr>
              <w:jc w:val="center"/>
            </w:pPr>
            <w:r w:rsidRPr="00E508B6">
              <w:t>ООО «Элит Металл»</w:t>
            </w:r>
          </w:p>
        </w:tc>
        <w:tc>
          <w:tcPr>
            <w:tcW w:w="1843" w:type="dxa"/>
          </w:tcPr>
          <w:p w14:paraId="4C0D636F" w14:textId="77777777" w:rsidR="00F25910" w:rsidRPr="00E508B6" w:rsidRDefault="00F25910" w:rsidP="00FE46DE">
            <w:pPr>
              <w:jc w:val="center"/>
            </w:pPr>
            <w:proofErr w:type="spellStart"/>
            <w:r w:rsidRPr="00E508B6">
              <w:t>полотенцесушители</w:t>
            </w:r>
            <w:proofErr w:type="spellEnd"/>
          </w:p>
        </w:tc>
        <w:tc>
          <w:tcPr>
            <w:tcW w:w="1276" w:type="dxa"/>
          </w:tcPr>
          <w:p w14:paraId="38AC77CF" w14:textId="77777777" w:rsidR="00F25910" w:rsidRPr="00E508B6" w:rsidRDefault="00F25910" w:rsidP="00FE46DE">
            <w:pPr>
              <w:jc w:val="center"/>
            </w:pPr>
            <w:r w:rsidRPr="00E508B6">
              <w:t>шт.</w:t>
            </w:r>
          </w:p>
        </w:tc>
        <w:tc>
          <w:tcPr>
            <w:tcW w:w="1134" w:type="dxa"/>
          </w:tcPr>
          <w:p w14:paraId="4B7D1BE9" w14:textId="77777777" w:rsidR="00F25910" w:rsidRDefault="00F25910" w:rsidP="00FE46DE">
            <w:pPr>
              <w:jc w:val="center"/>
            </w:pPr>
          </w:p>
          <w:p w14:paraId="19A4A013" w14:textId="77777777" w:rsidR="00F25910" w:rsidRPr="00E508B6" w:rsidRDefault="00F25910" w:rsidP="00FE46DE">
            <w:pPr>
              <w:jc w:val="center"/>
            </w:pPr>
            <w:r>
              <w:t>95673,3</w:t>
            </w:r>
          </w:p>
        </w:tc>
        <w:tc>
          <w:tcPr>
            <w:tcW w:w="1276" w:type="dxa"/>
          </w:tcPr>
          <w:p w14:paraId="5B9DB7FE" w14:textId="77777777" w:rsidR="00F25910" w:rsidRDefault="00F25910" w:rsidP="00FE46DE">
            <w:pPr>
              <w:jc w:val="center"/>
            </w:pPr>
          </w:p>
          <w:p w14:paraId="4CA862DD" w14:textId="77777777" w:rsidR="00F25910" w:rsidRPr="00E508B6" w:rsidRDefault="00F25910" w:rsidP="00FE46DE">
            <w:pPr>
              <w:jc w:val="center"/>
            </w:pPr>
            <w:r>
              <w:t>116502,0</w:t>
            </w:r>
          </w:p>
        </w:tc>
        <w:tc>
          <w:tcPr>
            <w:tcW w:w="1417" w:type="dxa"/>
          </w:tcPr>
          <w:p w14:paraId="72E59F16" w14:textId="77777777" w:rsidR="00F25910" w:rsidRDefault="00F25910" w:rsidP="00FE46DE">
            <w:pPr>
              <w:jc w:val="center"/>
            </w:pPr>
          </w:p>
          <w:p w14:paraId="6E14F0EC" w14:textId="77777777" w:rsidR="00F25910" w:rsidRPr="0065192E" w:rsidRDefault="00F25910" w:rsidP="00FE46DE">
            <w:pPr>
              <w:jc w:val="center"/>
            </w:pPr>
            <w:r>
              <w:t>82,1</w:t>
            </w:r>
          </w:p>
        </w:tc>
      </w:tr>
    </w:tbl>
    <w:p w14:paraId="19C72941" w14:textId="77777777" w:rsidR="00F25910" w:rsidRDefault="00F25910" w:rsidP="00F25910"/>
    <w:p w14:paraId="7C05D1A7" w14:textId="77777777" w:rsidR="001F1E27" w:rsidRDefault="001F1E27" w:rsidP="001A102B">
      <w:pPr>
        <w:pStyle w:val="ad"/>
        <w:ind w:firstLine="709"/>
        <w:rPr>
          <w:rFonts w:ascii="Times New Roman" w:hAnsi="Times New Roman"/>
          <w:bCs w:val="0"/>
          <w:color w:val="0070C0"/>
        </w:rPr>
      </w:pPr>
    </w:p>
    <w:p w14:paraId="1AA93D2F" w14:textId="77777777" w:rsidR="0002451A" w:rsidRDefault="0002451A" w:rsidP="001A102B">
      <w:pPr>
        <w:pStyle w:val="ad"/>
        <w:ind w:firstLine="709"/>
        <w:rPr>
          <w:rFonts w:ascii="Times New Roman" w:hAnsi="Times New Roman"/>
          <w:bCs w:val="0"/>
          <w:color w:val="0070C0"/>
        </w:rPr>
      </w:pPr>
    </w:p>
    <w:p w14:paraId="370B90B6" w14:textId="17F1A394" w:rsidR="00DE4D78" w:rsidRPr="00E508B6" w:rsidRDefault="00160077" w:rsidP="002351E2">
      <w:pPr>
        <w:pStyle w:val="ad"/>
        <w:rPr>
          <w:rFonts w:ascii="Times New Roman" w:hAnsi="Times New Roman"/>
          <w:bCs w:val="0"/>
          <w:color w:val="0070C0"/>
        </w:rPr>
      </w:pPr>
      <w:r>
        <w:rPr>
          <w:rFonts w:ascii="Times New Roman" w:hAnsi="Times New Roman"/>
          <w:bCs w:val="0"/>
          <w:color w:val="0070C0"/>
        </w:rPr>
        <w:t>Сельское хозяйство</w:t>
      </w:r>
    </w:p>
    <w:p w14:paraId="1EC1EA6C" w14:textId="77777777" w:rsidR="006E16CB" w:rsidRDefault="006E16CB" w:rsidP="006E16CB">
      <w:pPr>
        <w:pStyle w:val="ad"/>
        <w:ind w:firstLine="709"/>
        <w:jc w:val="both"/>
        <w:rPr>
          <w:rFonts w:ascii="Times New Roman" w:hAnsi="Times New Roman"/>
          <w:b w:val="0"/>
          <w:bCs w:val="0"/>
        </w:rPr>
      </w:pPr>
      <w:r>
        <w:rPr>
          <w:rFonts w:ascii="Times New Roman" w:hAnsi="Times New Roman"/>
          <w:b w:val="0"/>
          <w:bCs w:val="0"/>
        </w:rPr>
        <w:t>Агропромышленный комплекс и его базовая отрасль - с</w:t>
      </w:r>
      <w:r w:rsidRPr="00E508B6">
        <w:rPr>
          <w:rFonts w:ascii="Times New Roman" w:hAnsi="Times New Roman"/>
          <w:b w:val="0"/>
          <w:bCs w:val="0"/>
        </w:rPr>
        <w:t>ельское хозяйство</w:t>
      </w:r>
      <w:r>
        <w:rPr>
          <w:rFonts w:ascii="Times New Roman" w:hAnsi="Times New Roman"/>
          <w:b w:val="0"/>
          <w:bCs w:val="0"/>
        </w:rPr>
        <w:t>,</w:t>
      </w:r>
      <w:r w:rsidRPr="00E508B6">
        <w:rPr>
          <w:rFonts w:ascii="Times New Roman" w:hAnsi="Times New Roman"/>
          <w:b w:val="0"/>
          <w:bCs w:val="0"/>
        </w:rPr>
        <w:t xml:space="preserve"> явля</w:t>
      </w:r>
      <w:r>
        <w:rPr>
          <w:rFonts w:ascii="Times New Roman" w:hAnsi="Times New Roman"/>
          <w:b w:val="0"/>
          <w:bCs w:val="0"/>
        </w:rPr>
        <w:t xml:space="preserve">ются приоритетными сферами экономики района, </w:t>
      </w:r>
      <w:r w:rsidRPr="00E508B6">
        <w:rPr>
          <w:rFonts w:ascii="Times New Roman" w:hAnsi="Times New Roman"/>
          <w:b w:val="0"/>
          <w:bCs w:val="0"/>
        </w:rPr>
        <w:t>обеспечива</w:t>
      </w:r>
      <w:r>
        <w:rPr>
          <w:rFonts w:ascii="Times New Roman" w:hAnsi="Times New Roman"/>
          <w:b w:val="0"/>
          <w:bCs w:val="0"/>
        </w:rPr>
        <w:t>ющими</w:t>
      </w:r>
      <w:r w:rsidRPr="00E508B6">
        <w:rPr>
          <w:rFonts w:ascii="Times New Roman" w:hAnsi="Times New Roman"/>
          <w:b w:val="0"/>
          <w:bCs w:val="0"/>
        </w:rPr>
        <w:t xml:space="preserve"> </w:t>
      </w:r>
      <w:r>
        <w:rPr>
          <w:rFonts w:ascii="Times New Roman" w:hAnsi="Times New Roman"/>
          <w:b w:val="0"/>
          <w:bCs w:val="0"/>
        </w:rPr>
        <w:t xml:space="preserve">продовольственную безопасность, </w:t>
      </w:r>
      <w:r w:rsidRPr="00E508B6">
        <w:rPr>
          <w:rFonts w:ascii="Times New Roman" w:hAnsi="Times New Roman"/>
          <w:b w:val="0"/>
          <w:bCs w:val="0"/>
        </w:rPr>
        <w:t>население  качественными продуктами питания</w:t>
      </w:r>
      <w:r>
        <w:rPr>
          <w:rFonts w:ascii="Times New Roman" w:hAnsi="Times New Roman"/>
          <w:b w:val="0"/>
          <w:bCs w:val="0"/>
        </w:rPr>
        <w:t>,</w:t>
      </w:r>
      <w:r w:rsidRPr="00B60971">
        <w:rPr>
          <w:rFonts w:ascii="Times New Roman" w:hAnsi="Times New Roman"/>
          <w:b w:val="0"/>
          <w:bCs w:val="0"/>
        </w:rPr>
        <w:t xml:space="preserve"> </w:t>
      </w:r>
      <w:r>
        <w:rPr>
          <w:rFonts w:ascii="Times New Roman" w:hAnsi="Times New Roman"/>
          <w:b w:val="0"/>
          <w:bCs w:val="0"/>
        </w:rPr>
        <w:t>трудовым потенциалом сельских территорий</w:t>
      </w:r>
      <w:r w:rsidRPr="00E508B6">
        <w:rPr>
          <w:rFonts w:ascii="Times New Roman" w:hAnsi="Times New Roman"/>
          <w:b w:val="0"/>
          <w:bCs w:val="0"/>
        </w:rPr>
        <w:t xml:space="preserve">.  </w:t>
      </w:r>
    </w:p>
    <w:p w14:paraId="104AF0A0" w14:textId="77777777" w:rsidR="006E16CB" w:rsidRDefault="006E16CB" w:rsidP="006E16CB">
      <w:pPr>
        <w:ind w:firstLine="708"/>
        <w:jc w:val="both"/>
        <w:rPr>
          <w:sz w:val="28"/>
          <w:szCs w:val="28"/>
        </w:rPr>
      </w:pPr>
      <w:r w:rsidRPr="00A55F3E">
        <w:rPr>
          <w:bCs/>
          <w:sz w:val="28"/>
          <w:szCs w:val="28"/>
        </w:rPr>
        <w:t xml:space="preserve">В этом году агропромышленный комплекс показал динамичное развитие.   Нельзя не отметить в этом заслугу образовавшегося в апреле прошлого года </w:t>
      </w:r>
      <w:r>
        <w:rPr>
          <w:bCs/>
          <w:sz w:val="28"/>
          <w:szCs w:val="28"/>
        </w:rPr>
        <w:t xml:space="preserve">в д. </w:t>
      </w:r>
      <w:proofErr w:type="spellStart"/>
      <w:r>
        <w:rPr>
          <w:bCs/>
          <w:sz w:val="28"/>
          <w:szCs w:val="28"/>
        </w:rPr>
        <w:t>Кругловка</w:t>
      </w:r>
      <w:proofErr w:type="spellEnd"/>
      <w:r>
        <w:rPr>
          <w:bCs/>
          <w:sz w:val="28"/>
          <w:szCs w:val="28"/>
        </w:rPr>
        <w:t xml:space="preserve"> </w:t>
      </w:r>
      <w:r w:rsidRPr="00A55F3E">
        <w:rPr>
          <w:bCs/>
          <w:sz w:val="28"/>
          <w:szCs w:val="28"/>
        </w:rPr>
        <w:t>нового сельхозпредприятия ООО «КВВ-Агро», которое основывается на производстве зерновых, зернобобовых культур и семян масленичных культур.</w:t>
      </w:r>
      <w:r>
        <w:rPr>
          <w:b/>
          <w:bCs/>
        </w:rPr>
        <w:t xml:space="preserve"> </w:t>
      </w:r>
      <w:r>
        <w:rPr>
          <w:sz w:val="28"/>
          <w:szCs w:val="28"/>
        </w:rPr>
        <w:t>О</w:t>
      </w:r>
      <w:r w:rsidRPr="00946836">
        <w:rPr>
          <w:sz w:val="28"/>
          <w:szCs w:val="28"/>
        </w:rPr>
        <w:t xml:space="preserve">бъем выполненных строительно-монтажных работ </w:t>
      </w:r>
      <w:r>
        <w:rPr>
          <w:sz w:val="28"/>
          <w:szCs w:val="28"/>
        </w:rPr>
        <w:t xml:space="preserve">по строительству </w:t>
      </w:r>
      <w:proofErr w:type="spellStart"/>
      <w:r w:rsidRPr="00946836">
        <w:rPr>
          <w:rFonts w:eastAsia="Calibri"/>
          <w:sz w:val="28"/>
          <w:szCs w:val="28"/>
          <w:lang w:eastAsia="en-US"/>
        </w:rPr>
        <w:t>машино</w:t>
      </w:r>
      <w:proofErr w:type="spellEnd"/>
      <w:r w:rsidRPr="00946836">
        <w:rPr>
          <w:rFonts w:eastAsia="Calibri"/>
          <w:sz w:val="28"/>
          <w:szCs w:val="28"/>
          <w:lang w:eastAsia="en-US"/>
        </w:rPr>
        <w:t>-</w:t>
      </w:r>
      <w:r>
        <w:rPr>
          <w:rFonts w:eastAsia="Calibri"/>
          <w:sz w:val="28"/>
          <w:szCs w:val="28"/>
          <w:lang w:eastAsia="en-US"/>
        </w:rPr>
        <w:t xml:space="preserve">тракторного парка, зерносушильного комплекса, зернохранилищ и других объектов </w:t>
      </w:r>
      <w:proofErr w:type="gramStart"/>
      <w:r>
        <w:rPr>
          <w:rFonts w:eastAsia="Calibri"/>
          <w:sz w:val="28"/>
          <w:szCs w:val="28"/>
          <w:lang w:eastAsia="en-US"/>
        </w:rPr>
        <w:t>инфраструктуры</w:t>
      </w:r>
      <w:proofErr w:type="gramEnd"/>
      <w:r>
        <w:rPr>
          <w:rFonts w:eastAsia="Calibri"/>
          <w:sz w:val="28"/>
          <w:szCs w:val="28"/>
          <w:lang w:eastAsia="en-US"/>
        </w:rPr>
        <w:t xml:space="preserve"> что составило </w:t>
      </w:r>
      <w:r w:rsidRPr="00D22CF0">
        <w:rPr>
          <w:sz w:val="28"/>
          <w:szCs w:val="28"/>
        </w:rPr>
        <w:t>728 млн. руб</w:t>
      </w:r>
      <w:r w:rsidRPr="00946836">
        <w:rPr>
          <w:sz w:val="28"/>
          <w:szCs w:val="28"/>
        </w:rPr>
        <w:t>.</w:t>
      </w:r>
      <w:r w:rsidRPr="00946836">
        <w:rPr>
          <w:bCs/>
          <w:sz w:val="28"/>
          <w:szCs w:val="28"/>
        </w:rPr>
        <w:t xml:space="preserve"> </w:t>
      </w:r>
      <w:r>
        <w:rPr>
          <w:rFonts w:eastAsia="Calibri"/>
          <w:sz w:val="28"/>
          <w:szCs w:val="28"/>
          <w:lang w:eastAsia="en-US"/>
        </w:rPr>
        <w:t xml:space="preserve">Завершено </w:t>
      </w:r>
      <w:r w:rsidRPr="003D27A5">
        <w:rPr>
          <w:rFonts w:eastAsia="Calibri"/>
          <w:sz w:val="28"/>
          <w:szCs w:val="28"/>
          <w:lang w:eastAsia="en-US"/>
        </w:rPr>
        <w:t>строительств</w:t>
      </w:r>
      <w:r>
        <w:rPr>
          <w:rFonts w:eastAsia="Calibri"/>
          <w:sz w:val="28"/>
          <w:szCs w:val="28"/>
          <w:lang w:eastAsia="en-US"/>
        </w:rPr>
        <w:t>о четырех</w:t>
      </w:r>
      <w:r w:rsidRPr="003D27A5">
        <w:rPr>
          <w:rFonts w:eastAsia="Calibri"/>
          <w:sz w:val="28"/>
          <w:szCs w:val="28"/>
          <w:lang w:eastAsia="en-US"/>
        </w:rPr>
        <w:t xml:space="preserve"> склад</w:t>
      </w:r>
      <w:r>
        <w:rPr>
          <w:rFonts w:eastAsia="Calibri"/>
          <w:sz w:val="28"/>
          <w:szCs w:val="28"/>
          <w:lang w:eastAsia="en-US"/>
        </w:rPr>
        <w:t>ов для хранения зерна.</w:t>
      </w:r>
    </w:p>
    <w:p w14:paraId="25FDF73A" w14:textId="77777777" w:rsidR="006E16CB" w:rsidRDefault="006E16CB" w:rsidP="006E16CB">
      <w:pPr>
        <w:ind w:firstLine="708"/>
        <w:jc w:val="both"/>
        <w:rPr>
          <w:bCs/>
          <w:sz w:val="28"/>
          <w:szCs w:val="28"/>
        </w:rPr>
      </w:pPr>
    </w:p>
    <w:p w14:paraId="1B024264" w14:textId="77777777" w:rsidR="006E16CB" w:rsidRPr="00946836" w:rsidRDefault="006E16CB" w:rsidP="006E16CB">
      <w:pPr>
        <w:pStyle w:val="a4"/>
        <w:shd w:val="clear" w:color="auto" w:fill="FFFFFF"/>
        <w:ind w:firstLine="708"/>
        <w:jc w:val="both"/>
        <w:rPr>
          <w:color w:val="000000"/>
          <w:sz w:val="28"/>
          <w:szCs w:val="28"/>
        </w:rPr>
      </w:pPr>
      <w:proofErr w:type="gramStart"/>
      <w:r>
        <w:rPr>
          <w:bCs/>
          <w:sz w:val="28"/>
          <w:szCs w:val="28"/>
        </w:rPr>
        <w:lastRenderedPageBreak/>
        <w:t>Машино-тракторный</w:t>
      </w:r>
      <w:proofErr w:type="gramEnd"/>
      <w:r>
        <w:rPr>
          <w:bCs/>
          <w:sz w:val="28"/>
          <w:szCs w:val="28"/>
        </w:rPr>
        <w:t xml:space="preserve"> парк ООО "КВВ-АГРО" составляет 58 единиц техники на сумму 314</w:t>
      </w:r>
      <w:r w:rsidRPr="00946836">
        <w:rPr>
          <w:sz w:val="28"/>
          <w:szCs w:val="28"/>
        </w:rPr>
        <w:t xml:space="preserve"> млн. руб.</w:t>
      </w:r>
      <w:r w:rsidRPr="001325E0">
        <w:rPr>
          <w:rFonts w:eastAsia="Calibri"/>
          <w:sz w:val="28"/>
          <w:szCs w:val="28"/>
          <w:lang w:eastAsia="en-US"/>
        </w:rPr>
        <w:t xml:space="preserve"> </w:t>
      </w:r>
      <w:r w:rsidRPr="00946836">
        <w:rPr>
          <w:color w:val="000000"/>
          <w:sz w:val="28"/>
          <w:szCs w:val="28"/>
        </w:rPr>
        <w:t xml:space="preserve">Численность работающих в </w:t>
      </w:r>
      <w:r>
        <w:rPr>
          <w:color w:val="000000"/>
          <w:sz w:val="28"/>
          <w:szCs w:val="28"/>
        </w:rPr>
        <w:t>хозяйстве</w:t>
      </w:r>
      <w:r w:rsidRPr="00946836">
        <w:rPr>
          <w:color w:val="000000"/>
          <w:sz w:val="28"/>
          <w:szCs w:val="28"/>
        </w:rPr>
        <w:t xml:space="preserve"> </w:t>
      </w:r>
      <w:r>
        <w:rPr>
          <w:color w:val="000000"/>
          <w:sz w:val="28"/>
          <w:szCs w:val="28"/>
        </w:rPr>
        <w:t>составила</w:t>
      </w:r>
      <w:r w:rsidRPr="00946836">
        <w:rPr>
          <w:sz w:val="28"/>
          <w:szCs w:val="28"/>
        </w:rPr>
        <w:t xml:space="preserve"> </w:t>
      </w:r>
      <w:r>
        <w:rPr>
          <w:sz w:val="28"/>
          <w:szCs w:val="28"/>
        </w:rPr>
        <w:t>46</w:t>
      </w:r>
      <w:r w:rsidRPr="00946836">
        <w:rPr>
          <w:sz w:val="28"/>
          <w:szCs w:val="28"/>
        </w:rPr>
        <w:t xml:space="preserve"> человек</w:t>
      </w:r>
      <w:r w:rsidRPr="00946836">
        <w:rPr>
          <w:color w:val="000000"/>
          <w:sz w:val="28"/>
          <w:szCs w:val="28"/>
        </w:rPr>
        <w:t xml:space="preserve">, в дальнейшем планируется увеличение численности работающих до </w:t>
      </w:r>
      <w:r>
        <w:rPr>
          <w:color w:val="000000"/>
          <w:sz w:val="28"/>
          <w:szCs w:val="28"/>
        </w:rPr>
        <w:t>60</w:t>
      </w:r>
      <w:r w:rsidRPr="00946836">
        <w:rPr>
          <w:color w:val="000000"/>
          <w:sz w:val="28"/>
          <w:szCs w:val="28"/>
        </w:rPr>
        <w:t xml:space="preserve"> человек.</w:t>
      </w:r>
    </w:p>
    <w:p w14:paraId="40B9B365" w14:textId="77777777" w:rsidR="006E16CB" w:rsidRPr="00E508B6" w:rsidRDefault="006E16CB" w:rsidP="006E16CB">
      <w:pPr>
        <w:pStyle w:val="ad"/>
        <w:ind w:firstLine="709"/>
        <w:jc w:val="both"/>
        <w:rPr>
          <w:rFonts w:ascii="Times New Roman" w:hAnsi="Times New Roman"/>
          <w:b w:val="0"/>
          <w:bCs w:val="0"/>
        </w:rPr>
      </w:pPr>
      <w:r>
        <w:rPr>
          <w:rFonts w:ascii="Times New Roman" w:hAnsi="Times New Roman"/>
          <w:b w:val="0"/>
          <w:bCs w:val="0"/>
        </w:rPr>
        <w:t>В целом же п</w:t>
      </w:r>
      <w:r w:rsidRPr="00E508B6">
        <w:rPr>
          <w:rFonts w:ascii="Times New Roman" w:hAnsi="Times New Roman"/>
          <w:b w:val="0"/>
          <w:bCs w:val="0"/>
        </w:rPr>
        <w:t xml:space="preserve">роизводство продукции </w:t>
      </w:r>
      <w:r>
        <w:rPr>
          <w:rFonts w:ascii="Times New Roman" w:hAnsi="Times New Roman"/>
          <w:b w:val="0"/>
          <w:bCs w:val="0"/>
        </w:rPr>
        <w:t xml:space="preserve">района </w:t>
      </w:r>
      <w:r w:rsidRPr="00E508B6">
        <w:rPr>
          <w:rFonts w:ascii="Times New Roman" w:hAnsi="Times New Roman"/>
          <w:b w:val="0"/>
          <w:bCs w:val="0"/>
        </w:rPr>
        <w:t>сосредоточено в 24 хозяйствах, занимающихся сельскохозяйственным производством.</w:t>
      </w:r>
    </w:p>
    <w:p w14:paraId="2F2404F5" w14:textId="77777777" w:rsidR="006E16CB" w:rsidRDefault="006E16CB" w:rsidP="006E16CB">
      <w:pPr>
        <w:jc w:val="both"/>
        <w:rPr>
          <w:sz w:val="28"/>
          <w:szCs w:val="28"/>
        </w:rPr>
      </w:pPr>
      <w:r w:rsidRPr="00C822D5">
        <w:rPr>
          <w:sz w:val="28"/>
          <w:szCs w:val="28"/>
        </w:rPr>
        <w:t xml:space="preserve">        Валовое производство продукции сельского хозяйства в районе составило 0,9 млрд. рублей во всех категориях хозяйств. </w:t>
      </w:r>
    </w:p>
    <w:p w14:paraId="13DEE7A0" w14:textId="77777777" w:rsidR="006E16CB" w:rsidRDefault="006E16CB" w:rsidP="006E16CB">
      <w:pPr>
        <w:ind w:firstLine="708"/>
        <w:jc w:val="both"/>
        <w:rPr>
          <w:sz w:val="28"/>
          <w:szCs w:val="28"/>
        </w:rPr>
      </w:pPr>
      <w:r>
        <w:rPr>
          <w:sz w:val="28"/>
          <w:szCs w:val="28"/>
        </w:rPr>
        <w:t>Т</w:t>
      </w:r>
      <w:r w:rsidRPr="00C822D5">
        <w:rPr>
          <w:sz w:val="28"/>
          <w:szCs w:val="28"/>
        </w:rPr>
        <w:t xml:space="preserve">ружениками села  произведено 18,5 тыс. тонн зерна (158,1 % к уровню прошлого года) при урожайности 23,7 ц/га, в ряде хозяйств она выше, так у ИП </w:t>
      </w:r>
      <w:proofErr w:type="spellStart"/>
      <w:r w:rsidRPr="00C822D5">
        <w:rPr>
          <w:sz w:val="28"/>
          <w:szCs w:val="28"/>
        </w:rPr>
        <w:t>Прудовский</w:t>
      </w:r>
      <w:proofErr w:type="spellEnd"/>
      <w:r w:rsidRPr="00C822D5">
        <w:rPr>
          <w:sz w:val="28"/>
          <w:szCs w:val="28"/>
        </w:rPr>
        <w:t xml:space="preserve"> С.П. 30,9 ц/га, в ООО им. Мичурина 30,9 ц/га, ООО «</w:t>
      </w:r>
      <w:proofErr w:type="spellStart"/>
      <w:r w:rsidRPr="00C822D5">
        <w:rPr>
          <w:sz w:val="28"/>
          <w:szCs w:val="28"/>
        </w:rPr>
        <w:t>Мопр</w:t>
      </w:r>
      <w:proofErr w:type="spellEnd"/>
      <w:r w:rsidRPr="00C822D5">
        <w:rPr>
          <w:sz w:val="28"/>
          <w:szCs w:val="28"/>
        </w:rPr>
        <w:t>» 29,9 ц/га</w:t>
      </w:r>
      <w:proofErr w:type="gramStart"/>
      <w:r w:rsidRPr="00C822D5">
        <w:rPr>
          <w:sz w:val="28"/>
          <w:szCs w:val="28"/>
        </w:rPr>
        <w:t>.</w:t>
      </w:r>
      <w:proofErr w:type="gramEnd"/>
      <w:r>
        <w:rPr>
          <w:sz w:val="28"/>
          <w:szCs w:val="28"/>
        </w:rPr>
        <w:t xml:space="preserve"> (</w:t>
      </w:r>
      <w:proofErr w:type="gramStart"/>
      <w:r>
        <w:rPr>
          <w:sz w:val="28"/>
          <w:szCs w:val="28"/>
        </w:rPr>
        <w:t>р</w:t>
      </w:r>
      <w:proofErr w:type="gramEnd"/>
      <w:r>
        <w:rPr>
          <w:sz w:val="28"/>
          <w:szCs w:val="28"/>
        </w:rPr>
        <w:t xml:space="preserve">уководитель </w:t>
      </w:r>
      <w:proofErr w:type="spellStart"/>
      <w:r>
        <w:rPr>
          <w:sz w:val="28"/>
          <w:szCs w:val="28"/>
        </w:rPr>
        <w:t>Прудовский</w:t>
      </w:r>
      <w:proofErr w:type="spellEnd"/>
      <w:r>
        <w:rPr>
          <w:sz w:val="28"/>
          <w:szCs w:val="28"/>
        </w:rPr>
        <w:t xml:space="preserve"> С.П.)</w:t>
      </w:r>
      <w:r w:rsidRPr="00C822D5">
        <w:rPr>
          <w:sz w:val="28"/>
          <w:szCs w:val="28"/>
        </w:rPr>
        <w:t xml:space="preserve"> </w:t>
      </w:r>
    </w:p>
    <w:p w14:paraId="69689693" w14:textId="77777777" w:rsidR="006E16CB" w:rsidRPr="002C15AB" w:rsidRDefault="006E16CB" w:rsidP="006E16CB">
      <w:pPr>
        <w:ind w:firstLine="708"/>
        <w:jc w:val="both"/>
        <w:rPr>
          <w:sz w:val="28"/>
          <w:szCs w:val="28"/>
        </w:rPr>
      </w:pPr>
      <w:r w:rsidRPr="002C15AB">
        <w:rPr>
          <w:sz w:val="28"/>
          <w:szCs w:val="28"/>
        </w:rPr>
        <w:t>Посевн</w:t>
      </w:r>
      <w:r>
        <w:rPr>
          <w:sz w:val="28"/>
          <w:szCs w:val="28"/>
        </w:rPr>
        <w:t>ые</w:t>
      </w:r>
      <w:r w:rsidRPr="002C15AB">
        <w:rPr>
          <w:sz w:val="28"/>
          <w:szCs w:val="28"/>
        </w:rPr>
        <w:t xml:space="preserve"> площад</w:t>
      </w:r>
      <w:r>
        <w:rPr>
          <w:sz w:val="28"/>
          <w:szCs w:val="28"/>
        </w:rPr>
        <w:t>и</w:t>
      </w:r>
      <w:r w:rsidRPr="002C15AB">
        <w:rPr>
          <w:sz w:val="28"/>
          <w:szCs w:val="28"/>
        </w:rPr>
        <w:t xml:space="preserve"> в 2022 году увеличилась  и составила </w:t>
      </w:r>
      <w:r>
        <w:rPr>
          <w:sz w:val="28"/>
          <w:szCs w:val="28"/>
        </w:rPr>
        <w:t>22 292 га или 118,</w:t>
      </w:r>
      <w:r w:rsidRPr="002C15AB">
        <w:rPr>
          <w:sz w:val="28"/>
          <w:szCs w:val="28"/>
        </w:rPr>
        <w:t>1% к уровню прошлого года. Площадь зерновых и зернобобовых составила 8</w:t>
      </w:r>
      <w:r>
        <w:rPr>
          <w:sz w:val="28"/>
          <w:szCs w:val="28"/>
        </w:rPr>
        <w:t xml:space="preserve"> </w:t>
      </w:r>
      <w:r w:rsidRPr="002C15AB">
        <w:rPr>
          <w:sz w:val="28"/>
          <w:szCs w:val="28"/>
        </w:rPr>
        <w:t>030 га или 160,2 % к уровню прошлого года, в районе сеяли такие культуры как:</w:t>
      </w:r>
    </w:p>
    <w:p w14:paraId="6C65811B" w14:textId="77777777" w:rsidR="006E16CB" w:rsidRPr="002C15AB" w:rsidRDefault="006E16CB" w:rsidP="006E16CB">
      <w:pPr>
        <w:ind w:firstLine="708"/>
        <w:jc w:val="both"/>
        <w:rPr>
          <w:sz w:val="28"/>
          <w:szCs w:val="28"/>
        </w:rPr>
      </w:pPr>
      <w:r w:rsidRPr="002C15AB">
        <w:rPr>
          <w:sz w:val="28"/>
          <w:szCs w:val="28"/>
        </w:rPr>
        <w:t>- пшеница на площади 3</w:t>
      </w:r>
      <w:r>
        <w:rPr>
          <w:sz w:val="28"/>
          <w:szCs w:val="28"/>
        </w:rPr>
        <w:t xml:space="preserve"> </w:t>
      </w:r>
      <w:r w:rsidRPr="002C15AB">
        <w:rPr>
          <w:sz w:val="28"/>
          <w:szCs w:val="28"/>
        </w:rPr>
        <w:t>138 га (295,8 % к уровню прошлого года);</w:t>
      </w:r>
    </w:p>
    <w:p w14:paraId="0D16E4BE" w14:textId="77777777" w:rsidR="006E16CB" w:rsidRPr="002C15AB" w:rsidRDefault="006E16CB" w:rsidP="006E16CB">
      <w:pPr>
        <w:ind w:firstLine="708"/>
        <w:jc w:val="both"/>
        <w:rPr>
          <w:sz w:val="28"/>
          <w:szCs w:val="28"/>
        </w:rPr>
      </w:pPr>
      <w:r w:rsidRPr="002C15AB">
        <w:rPr>
          <w:sz w:val="28"/>
          <w:szCs w:val="28"/>
        </w:rPr>
        <w:t>- рожь – 218 га (203,7 % к уровню прошлого года);</w:t>
      </w:r>
    </w:p>
    <w:p w14:paraId="42521122" w14:textId="77777777" w:rsidR="006E16CB" w:rsidRPr="002C15AB" w:rsidRDefault="006E16CB" w:rsidP="006E16CB">
      <w:pPr>
        <w:ind w:firstLine="708"/>
        <w:jc w:val="both"/>
        <w:rPr>
          <w:sz w:val="28"/>
          <w:szCs w:val="28"/>
        </w:rPr>
      </w:pPr>
      <w:r w:rsidRPr="002C15AB">
        <w:rPr>
          <w:sz w:val="28"/>
          <w:szCs w:val="28"/>
        </w:rPr>
        <w:t>- ячмень – 335 га (104,0 % к уровню прошлого года);</w:t>
      </w:r>
    </w:p>
    <w:p w14:paraId="61682376" w14:textId="77777777" w:rsidR="006E16CB" w:rsidRPr="002C15AB" w:rsidRDefault="006E16CB" w:rsidP="006E16CB">
      <w:pPr>
        <w:ind w:firstLine="708"/>
        <w:jc w:val="both"/>
        <w:rPr>
          <w:sz w:val="28"/>
          <w:szCs w:val="28"/>
        </w:rPr>
      </w:pPr>
      <w:r w:rsidRPr="002C15AB">
        <w:rPr>
          <w:sz w:val="28"/>
          <w:szCs w:val="28"/>
        </w:rPr>
        <w:t>- овес – 2</w:t>
      </w:r>
      <w:r>
        <w:rPr>
          <w:sz w:val="28"/>
          <w:szCs w:val="28"/>
        </w:rPr>
        <w:t xml:space="preserve"> </w:t>
      </w:r>
      <w:r w:rsidRPr="002C15AB">
        <w:rPr>
          <w:sz w:val="28"/>
          <w:szCs w:val="28"/>
        </w:rPr>
        <w:t>809 га (98,7 % к уровню прошлого года);</w:t>
      </w:r>
    </w:p>
    <w:p w14:paraId="73254519" w14:textId="77777777" w:rsidR="006E16CB" w:rsidRPr="002C15AB" w:rsidRDefault="006E16CB" w:rsidP="006E16CB">
      <w:pPr>
        <w:ind w:firstLine="708"/>
        <w:jc w:val="both"/>
        <w:rPr>
          <w:sz w:val="28"/>
          <w:szCs w:val="28"/>
        </w:rPr>
      </w:pPr>
      <w:r w:rsidRPr="002C15AB">
        <w:rPr>
          <w:sz w:val="28"/>
          <w:szCs w:val="28"/>
        </w:rPr>
        <w:t>- гречиха – 1</w:t>
      </w:r>
      <w:r>
        <w:rPr>
          <w:sz w:val="28"/>
          <w:szCs w:val="28"/>
        </w:rPr>
        <w:t xml:space="preserve"> </w:t>
      </w:r>
      <w:r w:rsidRPr="002C15AB">
        <w:rPr>
          <w:sz w:val="28"/>
          <w:szCs w:val="28"/>
        </w:rPr>
        <w:t>255 га (324,3 % к уровню прошлого года);</w:t>
      </w:r>
    </w:p>
    <w:p w14:paraId="77D8CB1C" w14:textId="77777777" w:rsidR="006E16CB" w:rsidRPr="002C15AB" w:rsidRDefault="006E16CB" w:rsidP="006E16CB">
      <w:pPr>
        <w:ind w:firstLine="708"/>
        <w:jc w:val="both"/>
        <w:rPr>
          <w:sz w:val="28"/>
          <w:szCs w:val="28"/>
        </w:rPr>
      </w:pPr>
      <w:r w:rsidRPr="002C15AB">
        <w:rPr>
          <w:sz w:val="28"/>
          <w:szCs w:val="28"/>
        </w:rPr>
        <w:t>- люпин – 20 га (100 % к уровню прошлого года);</w:t>
      </w:r>
    </w:p>
    <w:p w14:paraId="52F4FB1D" w14:textId="77777777" w:rsidR="006E16CB" w:rsidRPr="002C15AB" w:rsidRDefault="006E16CB" w:rsidP="006E16CB">
      <w:pPr>
        <w:ind w:firstLine="708"/>
        <w:jc w:val="both"/>
        <w:rPr>
          <w:sz w:val="28"/>
          <w:szCs w:val="28"/>
        </w:rPr>
      </w:pPr>
      <w:r w:rsidRPr="002C15AB">
        <w:rPr>
          <w:sz w:val="28"/>
          <w:szCs w:val="28"/>
        </w:rPr>
        <w:t xml:space="preserve">- </w:t>
      </w:r>
      <w:proofErr w:type="gramStart"/>
      <w:r w:rsidRPr="002C15AB">
        <w:rPr>
          <w:sz w:val="28"/>
          <w:szCs w:val="28"/>
        </w:rPr>
        <w:t>тритикале</w:t>
      </w:r>
      <w:proofErr w:type="gramEnd"/>
      <w:r w:rsidRPr="002C15AB">
        <w:rPr>
          <w:sz w:val="28"/>
          <w:szCs w:val="28"/>
        </w:rPr>
        <w:t xml:space="preserve"> – 255 га (94,4 % к уровню прошлого года).</w:t>
      </w:r>
    </w:p>
    <w:p w14:paraId="1B5270D0" w14:textId="77777777" w:rsidR="006E16CB" w:rsidRPr="002C15AB" w:rsidRDefault="006E16CB" w:rsidP="006E16CB">
      <w:pPr>
        <w:ind w:firstLine="708"/>
        <w:jc w:val="both"/>
        <w:rPr>
          <w:sz w:val="28"/>
          <w:szCs w:val="28"/>
        </w:rPr>
      </w:pPr>
      <w:r w:rsidRPr="002C15AB">
        <w:rPr>
          <w:sz w:val="28"/>
          <w:szCs w:val="28"/>
        </w:rPr>
        <w:t>Масличные культуры в нашем районе были посеяны на площади 1</w:t>
      </w:r>
      <w:r>
        <w:rPr>
          <w:sz w:val="28"/>
          <w:szCs w:val="28"/>
        </w:rPr>
        <w:t xml:space="preserve"> </w:t>
      </w:r>
      <w:r w:rsidRPr="002C15AB">
        <w:rPr>
          <w:sz w:val="28"/>
          <w:szCs w:val="28"/>
        </w:rPr>
        <w:t>551 га (161,1 % к уровню прошлого года). Впервые за долгое время были посеяны редька на площади 165 га и лен масличные на площади 392 га. Увеличились и посевные площади рапса – 994 га (103,2 к уровню прошлого года).</w:t>
      </w:r>
    </w:p>
    <w:p w14:paraId="44BE96E8" w14:textId="77777777" w:rsidR="006E16CB" w:rsidRPr="002C15AB" w:rsidRDefault="006E16CB" w:rsidP="006E16CB">
      <w:pPr>
        <w:ind w:firstLine="708"/>
        <w:jc w:val="both"/>
        <w:rPr>
          <w:sz w:val="28"/>
          <w:szCs w:val="28"/>
        </w:rPr>
      </w:pPr>
      <w:r w:rsidRPr="002C15AB">
        <w:rPr>
          <w:sz w:val="28"/>
          <w:szCs w:val="28"/>
        </w:rPr>
        <w:t>Картофель и овощи были убраны с площади 48 га или 141,2 % к уровню прошлого года.</w:t>
      </w:r>
    </w:p>
    <w:p w14:paraId="5EB016B9" w14:textId="77777777" w:rsidR="006E16CB" w:rsidRPr="002C15AB" w:rsidRDefault="006E16CB" w:rsidP="006E16CB">
      <w:pPr>
        <w:ind w:firstLine="708"/>
        <w:jc w:val="both"/>
        <w:rPr>
          <w:sz w:val="28"/>
          <w:szCs w:val="28"/>
        </w:rPr>
      </w:pPr>
      <w:r w:rsidRPr="002C15AB">
        <w:rPr>
          <w:sz w:val="28"/>
          <w:szCs w:val="28"/>
        </w:rPr>
        <w:t>Кормовые культуры были убраны с площади 12663 га или 98,4 % к уровню прошлого года. Это и кукуруза на корм и однолетние и многолетние травы.</w:t>
      </w:r>
    </w:p>
    <w:p w14:paraId="2464AC3F" w14:textId="77777777" w:rsidR="006E16CB" w:rsidRPr="00C822D5" w:rsidRDefault="006E16CB" w:rsidP="006E16CB">
      <w:pPr>
        <w:ind w:firstLine="567"/>
        <w:jc w:val="both"/>
        <w:rPr>
          <w:sz w:val="28"/>
          <w:szCs w:val="28"/>
        </w:rPr>
      </w:pPr>
      <w:r w:rsidRPr="00C822D5">
        <w:rPr>
          <w:sz w:val="28"/>
          <w:szCs w:val="28"/>
        </w:rPr>
        <w:t xml:space="preserve">Поголовье КРС составляет 4303 голов в сельскохозяйственных организациях  и крестьянских (фермерских) хозяйствах, в том числе 1687 голов коров. Выручка от молока составляет более 52% от всей реализованной продукции. Произведено 6241 тонна молока и 316 тонн мяса.  Надой молока на фуражную корову - 3230 кг (102,5 % к уровню прошлого года). Самые высокие надои в хозяйствах ИП </w:t>
      </w:r>
      <w:proofErr w:type="spellStart"/>
      <w:r w:rsidRPr="00C822D5">
        <w:rPr>
          <w:sz w:val="28"/>
          <w:szCs w:val="28"/>
        </w:rPr>
        <w:t>Прудовский</w:t>
      </w:r>
      <w:proofErr w:type="spellEnd"/>
      <w:r w:rsidRPr="00C822D5">
        <w:rPr>
          <w:sz w:val="28"/>
          <w:szCs w:val="28"/>
        </w:rPr>
        <w:t xml:space="preserve"> С.П. (5127 кг), ООО им. Мичурина (4709 кг), </w:t>
      </w:r>
      <w:proofErr w:type="spellStart"/>
      <w:r w:rsidRPr="00C822D5">
        <w:rPr>
          <w:sz w:val="28"/>
          <w:szCs w:val="28"/>
        </w:rPr>
        <w:t>Алексанян</w:t>
      </w:r>
      <w:proofErr w:type="spellEnd"/>
      <w:r w:rsidRPr="00C822D5">
        <w:rPr>
          <w:sz w:val="28"/>
          <w:szCs w:val="28"/>
        </w:rPr>
        <w:t xml:space="preserve"> А.Т. (3816) кг. </w:t>
      </w:r>
      <w:r>
        <w:rPr>
          <w:sz w:val="28"/>
          <w:szCs w:val="28"/>
        </w:rPr>
        <w:t>Поголовье скота полностью обеспечено кормами и составляет 29,9 ц кормовых единиц на 1 условную голову.</w:t>
      </w:r>
      <w:r w:rsidRPr="00C822D5">
        <w:rPr>
          <w:sz w:val="28"/>
          <w:szCs w:val="28"/>
        </w:rPr>
        <w:t xml:space="preserve"> </w:t>
      </w:r>
    </w:p>
    <w:p w14:paraId="4530BC16" w14:textId="77777777" w:rsidR="006E16CB" w:rsidRPr="00C822D5" w:rsidRDefault="006E16CB" w:rsidP="006E16CB">
      <w:pPr>
        <w:jc w:val="both"/>
        <w:rPr>
          <w:sz w:val="28"/>
          <w:szCs w:val="28"/>
        </w:rPr>
      </w:pPr>
      <w:r w:rsidRPr="00C822D5">
        <w:rPr>
          <w:sz w:val="28"/>
          <w:szCs w:val="28"/>
        </w:rPr>
        <w:t xml:space="preserve">       Земля была и остаётся для крестьян кормилицей, но вместе с тем мы зачастую имеем дело с брошенными сел</w:t>
      </w:r>
      <w:r>
        <w:rPr>
          <w:sz w:val="28"/>
          <w:szCs w:val="28"/>
        </w:rPr>
        <w:t xml:space="preserve">ьхозугодиями. </w:t>
      </w:r>
      <w:r w:rsidRPr="00C822D5">
        <w:rPr>
          <w:sz w:val="28"/>
          <w:szCs w:val="28"/>
        </w:rPr>
        <w:t xml:space="preserve">Поэтому в районе уделяется большое внимание  работе по выделению невостребованных земельных долей в муниципальную собственность с правом передачи в аренду или продажи сельскохозяйственным товаропроизводителям. </w:t>
      </w:r>
    </w:p>
    <w:p w14:paraId="79AC719A" w14:textId="77777777" w:rsidR="006E16CB" w:rsidRPr="00C822D5" w:rsidRDefault="006E16CB" w:rsidP="006E16CB">
      <w:pPr>
        <w:ind w:firstLine="708"/>
        <w:jc w:val="both"/>
        <w:rPr>
          <w:sz w:val="28"/>
          <w:szCs w:val="28"/>
        </w:rPr>
      </w:pPr>
      <w:r w:rsidRPr="00C822D5">
        <w:rPr>
          <w:sz w:val="28"/>
          <w:szCs w:val="28"/>
        </w:rPr>
        <w:t xml:space="preserve">Так в этом году зарегистрировано право муниципальной  собственности еще на 2336,4 га, в общем - право муниципальной собственности уже оформлено на </w:t>
      </w:r>
      <w:r w:rsidRPr="00937BEB">
        <w:rPr>
          <w:sz w:val="28"/>
          <w:szCs w:val="28"/>
        </w:rPr>
        <w:lastRenderedPageBreak/>
        <w:t>25436,5 га, что составляет 61 % от общего количества долей. В текущем году</w:t>
      </w:r>
      <w:r w:rsidRPr="00C822D5">
        <w:rPr>
          <w:sz w:val="28"/>
          <w:szCs w:val="28"/>
        </w:rPr>
        <w:t xml:space="preserve"> </w:t>
      </w:r>
      <w:r>
        <w:rPr>
          <w:sz w:val="28"/>
          <w:szCs w:val="28"/>
        </w:rPr>
        <w:t>сельские поселения совместно с сельхозпредприятиями</w:t>
      </w:r>
      <w:r w:rsidRPr="00C822D5">
        <w:rPr>
          <w:sz w:val="28"/>
          <w:szCs w:val="28"/>
        </w:rPr>
        <w:t xml:space="preserve"> провели большую работу по оформлению земель сельскохозяйственного назначения в собственность и долгосрочную  аренду в количестве 2214,3 га. </w:t>
      </w:r>
    </w:p>
    <w:p w14:paraId="678F2A70" w14:textId="77777777" w:rsidR="006E16CB" w:rsidRDefault="006E16CB" w:rsidP="006E16CB">
      <w:pPr>
        <w:jc w:val="both"/>
        <w:rPr>
          <w:sz w:val="28"/>
          <w:szCs w:val="28"/>
        </w:rPr>
      </w:pPr>
      <w:r w:rsidRPr="00C822D5">
        <w:rPr>
          <w:sz w:val="28"/>
          <w:szCs w:val="28"/>
        </w:rPr>
        <w:t xml:space="preserve">        Важным элементом развития сельского хозяйства является техническое перевооружение производства. </w:t>
      </w:r>
      <w:proofErr w:type="spellStart"/>
      <w:r>
        <w:rPr>
          <w:sz w:val="28"/>
          <w:szCs w:val="28"/>
        </w:rPr>
        <w:t>Госсподдержка</w:t>
      </w:r>
      <w:proofErr w:type="spellEnd"/>
      <w:r>
        <w:rPr>
          <w:sz w:val="28"/>
          <w:szCs w:val="28"/>
        </w:rPr>
        <w:t xml:space="preserve"> модернизации отрасли позволила сельхозпредприятиям района приобрести технику за собственные средства в лизинг с последующим возмещением в виде субсидий. </w:t>
      </w:r>
      <w:r>
        <w:rPr>
          <w:sz w:val="28"/>
          <w:szCs w:val="28"/>
        </w:rPr>
        <w:br/>
        <w:t>П</w:t>
      </w:r>
      <w:r w:rsidRPr="00C822D5">
        <w:rPr>
          <w:sz w:val="28"/>
          <w:szCs w:val="28"/>
        </w:rPr>
        <w:t>риобретен</w:t>
      </w:r>
      <w:r>
        <w:rPr>
          <w:sz w:val="28"/>
          <w:szCs w:val="28"/>
        </w:rPr>
        <w:t>а</w:t>
      </w:r>
      <w:r w:rsidRPr="00C822D5">
        <w:rPr>
          <w:sz w:val="28"/>
          <w:szCs w:val="28"/>
        </w:rPr>
        <w:t xml:space="preserve"> новейшая техника и оборудование в  машинно-тракторный парк ООО «КВВ-Агро», ООО «</w:t>
      </w:r>
      <w:proofErr w:type="spellStart"/>
      <w:r w:rsidRPr="00C822D5">
        <w:rPr>
          <w:sz w:val="28"/>
          <w:szCs w:val="28"/>
        </w:rPr>
        <w:t>Мопр</w:t>
      </w:r>
      <w:proofErr w:type="spellEnd"/>
      <w:r w:rsidRPr="00C822D5">
        <w:rPr>
          <w:sz w:val="28"/>
          <w:szCs w:val="28"/>
        </w:rPr>
        <w:t>», ИП Глава КФХ  ИП Корнейчик И.И. Всего приобретено 19 единиц на сумму 68,6 млн. рублей.</w:t>
      </w:r>
      <w:r w:rsidRPr="00E1584F">
        <w:rPr>
          <w:sz w:val="28"/>
          <w:szCs w:val="28"/>
        </w:rPr>
        <w:t xml:space="preserve"> </w:t>
      </w:r>
    </w:p>
    <w:p w14:paraId="7A5BF083" w14:textId="77777777" w:rsidR="006E16CB" w:rsidRPr="00C822D5" w:rsidRDefault="006E16CB" w:rsidP="006E16CB">
      <w:pPr>
        <w:ind w:firstLine="708"/>
        <w:jc w:val="both"/>
        <w:rPr>
          <w:sz w:val="28"/>
          <w:szCs w:val="28"/>
        </w:rPr>
      </w:pPr>
      <w:r>
        <w:rPr>
          <w:sz w:val="28"/>
          <w:szCs w:val="28"/>
        </w:rPr>
        <w:t>О</w:t>
      </w:r>
      <w:r w:rsidRPr="00C822D5">
        <w:rPr>
          <w:sz w:val="28"/>
          <w:szCs w:val="28"/>
        </w:rPr>
        <w:t xml:space="preserve">казана государственная поддержка в виде гранта на развитие семейной фермы – ИП Глава КФХ Озолин Н.И.     </w:t>
      </w:r>
    </w:p>
    <w:p w14:paraId="3426CC06" w14:textId="77777777" w:rsidR="006E16CB" w:rsidRDefault="006E16CB" w:rsidP="006E16CB">
      <w:pPr>
        <w:jc w:val="both"/>
        <w:rPr>
          <w:sz w:val="28"/>
          <w:szCs w:val="28"/>
        </w:rPr>
      </w:pPr>
      <w:r w:rsidRPr="00C822D5">
        <w:rPr>
          <w:sz w:val="28"/>
          <w:szCs w:val="28"/>
        </w:rPr>
        <w:t xml:space="preserve">      </w:t>
      </w:r>
      <w:r>
        <w:rPr>
          <w:sz w:val="28"/>
          <w:szCs w:val="28"/>
        </w:rPr>
        <w:t>В</w:t>
      </w:r>
      <w:r w:rsidRPr="00C822D5">
        <w:rPr>
          <w:sz w:val="28"/>
          <w:szCs w:val="28"/>
        </w:rPr>
        <w:t xml:space="preserve"> годы проводятся работы по восстановлению животноводческих помещений. </w:t>
      </w:r>
      <w:r>
        <w:rPr>
          <w:sz w:val="28"/>
          <w:szCs w:val="28"/>
        </w:rPr>
        <w:t>В этом году</w:t>
      </w:r>
      <w:r w:rsidRPr="00C822D5">
        <w:rPr>
          <w:sz w:val="28"/>
          <w:szCs w:val="28"/>
        </w:rPr>
        <w:t xml:space="preserve"> проведена реконструкция животноводческой фермы в д. </w:t>
      </w:r>
      <w:proofErr w:type="gramStart"/>
      <w:r w:rsidRPr="00C822D5">
        <w:rPr>
          <w:sz w:val="28"/>
          <w:szCs w:val="28"/>
        </w:rPr>
        <w:t>Боярщина</w:t>
      </w:r>
      <w:proofErr w:type="gramEnd"/>
      <w:r w:rsidRPr="00C822D5">
        <w:rPr>
          <w:sz w:val="28"/>
          <w:szCs w:val="28"/>
        </w:rPr>
        <w:t xml:space="preserve"> (ИП Глава КФХ Корнейчик И.И.), введены в эксплуатацию  зерносушильный комплекс и помещения под машинно-тракторный парк в ООО «КВВ-АГРО»</w:t>
      </w:r>
      <w:r>
        <w:rPr>
          <w:sz w:val="28"/>
          <w:szCs w:val="28"/>
        </w:rPr>
        <w:t xml:space="preserve"> в д. </w:t>
      </w:r>
      <w:proofErr w:type="spellStart"/>
      <w:r>
        <w:rPr>
          <w:sz w:val="28"/>
          <w:szCs w:val="28"/>
        </w:rPr>
        <w:t>Кругловка</w:t>
      </w:r>
      <w:proofErr w:type="spellEnd"/>
      <w:r w:rsidRPr="00C822D5">
        <w:rPr>
          <w:sz w:val="28"/>
          <w:szCs w:val="28"/>
        </w:rPr>
        <w:t xml:space="preserve">. </w:t>
      </w:r>
    </w:p>
    <w:p w14:paraId="4F6DD460" w14:textId="77777777" w:rsidR="006E16CB" w:rsidRPr="00C822D5" w:rsidRDefault="006E16CB" w:rsidP="006E16CB">
      <w:pPr>
        <w:ind w:firstLine="708"/>
        <w:jc w:val="both"/>
        <w:rPr>
          <w:sz w:val="28"/>
          <w:szCs w:val="28"/>
        </w:rPr>
      </w:pPr>
      <w:r w:rsidRPr="00C822D5">
        <w:rPr>
          <w:sz w:val="28"/>
          <w:szCs w:val="28"/>
        </w:rPr>
        <w:t>Успешно работают предприятия по производству сыров</w:t>
      </w:r>
      <w:r>
        <w:rPr>
          <w:sz w:val="28"/>
          <w:szCs w:val="28"/>
        </w:rPr>
        <w:t>,</w:t>
      </w:r>
      <w:r w:rsidRPr="00C822D5">
        <w:rPr>
          <w:sz w:val="28"/>
          <w:szCs w:val="28"/>
        </w:rPr>
        <w:t xml:space="preserve"> </w:t>
      </w:r>
      <w:r>
        <w:rPr>
          <w:sz w:val="28"/>
          <w:szCs w:val="28"/>
        </w:rPr>
        <w:t xml:space="preserve">такие как </w:t>
      </w:r>
      <w:r w:rsidRPr="00C822D5">
        <w:rPr>
          <w:sz w:val="28"/>
          <w:szCs w:val="28"/>
        </w:rPr>
        <w:t>ООО «</w:t>
      </w:r>
      <w:proofErr w:type="spellStart"/>
      <w:r w:rsidRPr="00C822D5">
        <w:rPr>
          <w:sz w:val="28"/>
          <w:szCs w:val="28"/>
        </w:rPr>
        <w:t>Ирмика</w:t>
      </w:r>
      <w:proofErr w:type="spellEnd"/>
      <w:r w:rsidRPr="00C822D5">
        <w:rPr>
          <w:sz w:val="28"/>
          <w:szCs w:val="28"/>
        </w:rPr>
        <w:t xml:space="preserve">» </w:t>
      </w:r>
      <w:r>
        <w:rPr>
          <w:sz w:val="28"/>
          <w:szCs w:val="28"/>
        </w:rPr>
        <w:t xml:space="preserve">(г. Рудня) </w:t>
      </w:r>
      <w:r w:rsidRPr="00C822D5">
        <w:rPr>
          <w:sz w:val="28"/>
          <w:szCs w:val="28"/>
        </w:rPr>
        <w:t xml:space="preserve">и ИП </w:t>
      </w:r>
      <w:proofErr w:type="spellStart"/>
      <w:r w:rsidRPr="00C822D5">
        <w:rPr>
          <w:sz w:val="28"/>
          <w:szCs w:val="28"/>
        </w:rPr>
        <w:t>Берая</w:t>
      </w:r>
      <w:proofErr w:type="spellEnd"/>
      <w:r w:rsidRPr="00C822D5">
        <w:rPr>
          <w:sz w:val="28"/>
          <w:szCs w:val="28"/>
        </w:rPr>
        <w:t xml:space="preserve"> Т.А.</w:t>
      </w:r>
      <w:r>
        <w:rPr>
          <w:sz w:val="28"/>
          <w:szCs w:val="28"/>
        </w:rPr>
        <w:t xml:space="preserve"> (д. </w:t>
      </w:r>
      <w:proofErr w:type="spellStart"/>
      <w:r>
        <w:rPr>
          <w:sz w:val="28"/>
          <w:szCs w:val="28"/>
        </w:rPr>
        <w:t>Шеровичи</w:t>
      </w:r>
      <w:proofErr w:type="spellEnd"/>
      <w:r>
        <w:rPr>
          <w:sz w:val="28"/>
          <w:szCs w:val="28"/>
        </w:rPr>
        <w:t xml:space="preserve">). </w:t>
      </w:r>
      <w:r w:rsidRPr="00C822D5">
        <w:rPr>
          <w:sz w:val="28"/>
          <w:szCs w:val="28"/>
        </w:rPr>
        <w:t xml:space="preserve"> </w:t>
      </w:r>
      <w:r>
        <w:rPr>
          <w:sz w:val="28"/>
          <w:szCs w:val="28"/>
        </w:rPr>
        <w:t xml:space="preserve">Свою продукцию предприятия производят из сырья, закупленного у </w:t>
      </w:r>
      <w:proofErr w:type="gramStart"/>
      <w:r>
        <w:rPr>
          <w:sz w:val="28"/>
          <w:szCs w:val="28"/>
        </w:rPr>
        <w:t>наших</w:t>
      </w:r>
      <w:proofErr w:type="gramEnd"/>
      <w:r>
        <w:rPr>
          <w:sz w:val="28"/>
          <w:szCs w:val="28"/>
        </w:rPr>
        <w:t xml:space="preserve"> </w:t>
      </w:r>
      <w:proofErr w:type="spellStart"/>
      <w:r>
        <w:rPr>
          <w:sz w:val="28"/>
          <w:szCs w:val="28"/>
        </w:rPr>
        <w:t>сельхозтоваропроизводителей</w:t>
      </w:r>
      <w:proofErr w:type="spellEnd"/>
      <w:r>
        <w:rPr>
          <w:sz w:val="28"/>
          <w:szCs w:val="28"/>
        </w:rPr>
        <w:t>. Продукты питания</w:t>
      </w:r>
      <w:r w:rsidRPr="00C822D5">
        <w:rPr>
          <w:sz w:val="28"/>
          <w:szCs w:val="28"/>
        </w:rPr>
        <w:t xml:space="preserve"> пользуется большим спросом не только в районе, но и на рынках г. Москвы и Санкт-Петербурга. </w:t>
      </w:r>
    </w:p>
    <w:p w14:paraId="43794AAE" w14:textId="77777777" w:rsidR="006E16CB" w:rsidRDefault="006E16CB" w:rsidP="006E16CB">
      <w:pPr>
        <w:jc w:val="both"/>
        <w:rPr>
          <w:sz w:val="28"/>
          <w:szCs w:val="28"/>
        </w:rPr>
      </w:pPr>
      <w:r w:rsidRPr="00C822D5">
        <w:rPr>
          <w:sz w:val="28"/>
          <w:szCs w:val="28"/>
        </w:rPr>
        <w:tab/>
      </w:r>
    </w:p>
    <w:p w14:paraId="292D8B2D" w14:textId="77777777" w:rsidR="001F1E27" w:rsidRDefault="001F1E27"/>
    <w:p w14:paraId="00B8B43F" w14:textId="77777777" w:rsidR="00937BEB" w:rsidRPr="001A102B" w:rsidRDefault="00937BEB" w:rsidP="00937BEB">
      <w:pPr>
        <w:ind w:firstLine="709"/>
        <w:jc w:val="center"/>
        <w:rPr>
          <w:b/>
          <w:bCs/>
          <w:color w:val="0070C0"/>
          <w:sz w:val="28"/>
          <w:szCs w:val="28"/>
        </w:rPr>
      </w:pPr>
      <w:r>
        <w:rPr>
          <w:b/>
          <w:bCs/>
          <w:color w:val="0070C0"/>
          <w:sz w:val="28"/>
          <w:szCs w:val="28"/>
        </w:rPr>
        <w:t>Финансы</w:t>
      </w:r>
    </w:p>
    <w:p w14:paraId="48E77E52" w14:textId="2D7C44B6" w:rsidR="00937BEB" w:rsidRPr="004E59E0" w:rsidRDefault="00937BEB" w:rsidP="00937BEB">
      <w:pPr>
        <w:ind w:firstLine="709"/>
        <w:jc w:val="both"/>
        <w:rPr>
          <w:bCs/>
          <w:sz w:val="28"/>
          <w:szCs w:val="28"/>
        </w:rPr>
      </w:pPr>
      <w:r w:rsidRPr="004F7004">
        <w:rPr>
          <w:bCs/>
          <w:sz w:val="28"/>
          <w:szCs w:val="28"/>
        </w:rPr>
        <w:t>Поступление доходов консолидированного бюджета оценивается в сумме 630,3</w:t>
      </w:r>
      <w:r>
        <w:rPr>
          <w:bCs/>
          <w:sz w:val="28"/>
          <w:szCs w:val="28"/>
        </w:rPr>
        <w:t xml:space="preserve"> млн. рублей</w:t>
      </w:r>
      <w:r w:rsidRPr="004F7004">
        <w:rPr>
          <w:bCs/>
          <w:sz w:val="28"/>
          <w:szCs w:val="28"/>
        </w:rPr>
        <w:t>,</w:t>
      </w:r>
      <w:r>
        <w:rPr>
          <w:bCs/>
          <w:sz w:val="28"/>
          <w:szCs w:val="28"/>
        </w:rPr>
        <w:t xml:space="preserve"> </w:t>
      </w:r>
      <w:r w:rsidRPr="004E59E0">
        <w:rPr>
          <w:bCs/>
          <w:sz w:val="28"/>
          <w:szCs w:val="28"/>
        </w:rPr>
        <w:t xml:space="preserve">в </w:t>
      </w:r>
      <w:proofErr w:type="spellStart"/>
      <w:r w:rsidRPr="004E59E0">
        <w:rPr>
          <w:bCs/>
          <w:sz w:val="28"/>
          <w:szCs w:val="28"/>
        </w:rPr>
        <w:t>т.ч</w:t>
      </w:r>
      <w:proofErr w:type="spellEnd"/>
      <w:r w:rsidRPr="004E59E0">
        <w:rPr>
          <w:bCs/>
          <w:sz w:val="28"/>
          <w:szCs w:val="28"/>
        </w:rPr>
        <w:t xml:space="preserve">. поступление собственных доходов составило </w:t>
      </w:r>
      <w:r>
        <w:rPr>
          <w:bCs/>
          <w:sz w:val="28"/>
          <w:szCs w:val="28"/>
        </w:rPr>
        <w:t>149,7</w:t>
      </w:r>
      <w:r w:rsidRPr="004E59E0">
        <w:rPr>
          <w:bCs/>
          <w:sz w:val="28"/>
          <w:szCs w:val="28"/>
        </w:rPr>
        <w:t xml:space="preserve"> млн. рублей.</w:t>
      </w:r>
    </w:p>
    <w:p w14:paraId="58D2E502" w14:textId="77777777" w:rsidR="00937BEB" w:rsidRPr="00510D0D" w:rsidRDefault="00937BEB" w:rsidP="00937BEB">
      <w:pPr>
        <w:shd w:val="clear" w:color="auto" w:fill="FFFFFF"/>
        <w:jc w:val="both"/>
        <w:rPr>
          <w:sz w:val="28"/>
          <w:szCs w:val="28"/>
        </w:rPr>
      </w:pPr>
      <w:r w:rsidRPr="000643CD">
        <w:rPr>
          <w:noProof/>
          <w:sz w:val="28"/>
          <w:szCs w:val="28"/>
        </w:rPr>
        <w:drawing>
          <wp:inline distT="0" distB="0" distL="0" distR="0" wp14:anchorId="1D59D4E0" wp14:editId="1A486780">
            <wp:extent cx="5940425" cy="334137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0425" cy="3341370"/>
                    </a:xfrm>
                    <a:prstGeom prst="rect">
                      <a:avLst/>
                    </a:prstGeom>
                  </pic:spPr>
                </pic:pic>
              </a:graphicData>
            </a:graphic>
          </wp:inline>
        </w:drawing>
      </w:r>
    </w:p>
    <w:p w14:paraId="2DA85E76" w14:textId="5154638F" w:rsidR="00937BEB" w:rsidRPr="00340F24" w:rsidRDefault="00937BEB" w:rsidP="00937BEB">
      <w:pPr>
        <w:shd w:val="clear" w:color="auto" w:fill="FFFFFF"/>
        <w:ind w:firstLine="708"/>
        <w:jc w:val="both"/>
        <w:rPr>
          <w:sz w:val="28"/>
          <w:szCs w:val="28"/>
        </w:rPr>
      </w:pPr>
      <w:r w:rsidRPr="00340F24">
        <w:rPr>
          <w:sz w:val="28"/>
          <w:szCs w:val="28"/>
        </w:rPr>
        <w:lastRenderedPageBreak/>
        <w:t>Ожидаемое исполнение расходов консолидированного бюджета в 2022 году планируется в сумме 618,6 млн.</w:t>
      </w:r>
      <w:r>
        <w:rPr>
          <w:sz w:val="28"/>
          <w:szCs w:val="28"/>
        </w:rPr>
        <w:t xml:space="preserve"> </w:t>
      </w:r>
      <w:r w:rsidRPr="00340F24">
        <w:rPr>
          <w:sz w:val="28"/>
          <w:szCs w:val="28"/>
        </w:rPr>
        <w:t>рублей.</w:t>
      </w:r>
    </w:p>
    <w:p w14:paraId="2F3C9B73" w14:textId="77777777" w:rsidR="00937BEB" w:rsidRDefault="00937BEB" w:rsidP="00937BEB">
      <w:pPr>
        <w:jc w:val="both"/>
        <w:rPr>
          <w:sz w:val="28"/>
          <w:szCs w:val="28"/>
        </w:rPr>
      </w:pPr>
    </w:p>
    <w:p w14:paraId="432468AA" w14:textId="77777777" w:rsidR="00937BEB" w:rsidRPr="00A52B1E" w:rsidRDefault="00937BEB" w:rsidP="00937BEB">
      <w:pPr>
        <w:shd w:val="clear" w:color="auto" w:fill="FFFFFF"/>
        <w:jc w:val="both"/>
      </w:pPr>
      <w:r w:rsidRPr="00622124">
        <w:rPr>
          <w:noProof/>
        </w:rPr>
        <w:drawing>
          <wp:inline distT="0" distB="0" distL="0" distR="0" wp14:anchorId="66B74FF9" wp14:editId="2183DF52">
            <wp:extent cx="5429250" cy="370522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430019" cy="3705750"/>
                    </a:xfrm>
                    <a:prstGeom prst="rect">
                      <a:avLst/>
                    </a:prstGeom>
                  </pic:spPr>
                </pic:pic>
              </a:graphicData>
            </a:graphic>
          </wp:inline>
        </w:drawing>
      </w:r>
    </w:p>
    <w:p w14:paraId="66D00C16" w14:textId="77777777" w:rsidR="00937BEB" w:rsidRDefault="00937BEB" w:rsidP="00937BEB">
      <w:pPr>
        <w:shd w:val="clear" w:color="auto" w:fill="FFFFFF"/>
        <w:jc w:val="both"/>
        <w:rPr>
          <w:sz w:val="28"/>
          <w:szCs w:val="28"/>
        </w:rPr>
      </w:pPr>
      <w:r w:rsidRPr="00510D0D">
        <w:rPr>
          <w:sz w:val="28"/>
          <w:szCs w:val="28"/>
        </w:rPr>
        <w:t xml:space="preserve">        </w:t>
      </w:r>
    </w:p>
    <w:p w14:paraId="566C8906" w14:textId="77777777" w:rsidR="00937BEB" w:rsidRPr="00CD2D64" w:rsidRDefault="00937BEB" w:rsidP="00937BEB">
      <w:pPr>
        <w:shd w:val="clear" w:color="auto" w:fill="FFFFFF"/>
        <w:ind w:firstLine="708"/>
        <w:jc w:val="both"/>
        <w:rPr>
          <w:sz w:val="28"/>
          <w:szCs w:val="28"/>
        </w:rPr>
      </w:pPr>
      <w:r w:rsidRPr="00CD2D64">
        <w:rPr>
          <w:sz w:val="28"/>
          <w:szCs w:val="28"/>
        </w:rPr>
        <w:t>Основная часть расходов бюджета – это финансирование социально-культурной сферы, удельный вес 64,0</w:t>
      </w:r>
      <w:r>
        <w:rPr>
          <w:sz w:val="28"/>
          <w:szCs w:val="28"/>
        </w:rPr>
        <w:t xml:space="preserve"> </w:t>
      </w:r>
      <w:r w:rsidRPr="00CD2D64">
        <w:rPr>
          <w:sz w:val="28"/>
          <w:szCs w:val="28"/>
        </w:rPr>
        <w:t>% от всех расходов консолидированного бюджета.</w:t>
      </w:r>
    </w:p>
    <w:p w14:paraId="1CD18DA3" w14:textId="77777777" w:rsidR="00937BEB" w:rsidRPr="00257E64" w:rsidRDefault="00937BEB" w:rsidP="00937BEB">
      <w:pPr>
        <w:ind w:firstLine="708"/>
        <w:jc w:val="both"/>
        <w:rPr>
          <w:sz w:val="28"/>
          <w:szCs w:val="28"/>
        </w:rPr>
      </w:pPr>
      <w:r w:rsidRPr="00257E64">
        <w:rPr>
          <w:sz w:val="28"/>
          <w:szCs w:val="28"/>
        </w:rPr>
        <w:t xml:space="preserve">Приоритетным направлением является финансирование заработной платы. На эти цели направлены средства в сумме 335,1 </w:t>
      </w:r>
      <w:r>
        <w:rPr>
          <w:sz w:val="28"/>
          <w:szCs w:val="28"/>
        </w:rPr>
        <w:t>млн. рублей,</w:t>
      </w:r>
      <w:r w:rsidRPr="00257E64">
        <w:rPr>
          <w:sz w:val="28"/>
          <w:szCs w:val="28"/>
        </w:rPr>
        <w:t xml:space="preserve"> или 54,2 % в общей структуре расходов.</w:t>
      </w:r>
    </w:p>
    <w:p w14:paraId="2E33739E" w14:textId="77777777" w:rsidR="00937BEB" w:rsidRPr="00084A45" w:rsidRDefault="00937BEB" w:rsidP="00937BEB">
      <w:pPr>
        <w:ind w:firstLine="708"/>
        <w:jc w:val="both"/>
        <w:rPr>
          <w:sz w:val="28"/>
          <w:szCs w:val="28"/>
        </w:rPr>
      </w:pPr>
      <w:r w:rsidRPr="00084A45">
        <w:rPr>
          <w:sz w:val="28"/>
          <w:szCs w:val="28"/>
        </w:rPr>
        <w:t>Вторым по значимости направлением расходов бюджета является оплата топливно-энергетических ресурсов, для чего в консолидированном бюджете выделены средства в сумме 44,3</w:t>
      </w:r>
      <w:r>
        <w:rPr>
          <w:sz w:val="28"/>
          <w:szCs w:val="28"/>
        </w:rPr>
        <w:t xml:space="preserve"> млн. рублей, что составляет 7,2</w:t>
      </w:r>
      <w:r w:rsidRPr="00084A45">
        <w:rPr>
          <w:sz w:val="28"/>
          <w:szCs w:val="28"/>
        </w:rPr>
        <w:t xml:space="preserve"> % в общей структуре расходов</w:t>
      </w:r>
      <w:r w:rsidRPr="00084A45">
        <w:rPr>
          <w:b/>
          <w:bCs/>
          <w:sz w:val="28"/>
          <w:szCs w:val="28"/>
        </w:rPr>
        <w:t xml:space="preserve">.  </w:t>
      </w:r>
    </w:p>
    <w:p w14:paraId="06E7403B" w14:textId="39DF9498" w:rsidR="00937BEB" w:rsidRPr="004E59E0" w:rsidRDefault="00937BEB" w:rsidP="00937BEB">
      <w:pPr>
        <w:shd w:val="clear" w:color="auto" w:fill="FFFFFF"/>
        <w:ind w:firstLine="720"/>
        <w:jc w:val="both"/>
        <w:rPr>
          <w:b/>
          <w:bCs/>
          <w:emboss/>
          <w:sz w:val="28"/>
          <w:szCs w:val="28"/>
        </w:rPr>
      </w:pPr>
      <w:r w:rsidRPr="004E59E0">
        <w:rPr>
          <w:sz w:val="28"/>
          <w:szCs w:val="28"/>
        </w:rPr>
        <w:t>Существенно пополнили консолидированный бюджет налоговые поступления на 130,8</w:t>
      </w:r>
      <w:r>
        <w:rPr>
          <w:sz w:val="28"/>
          <w:szCs w:val="28"/>
        </w:rPr>
        <w:t xml:space="preserve"> млн. рублей</w:t>
      </w:r>
      <w:r w:rsidRPr="004E59E0">
        <w:rPr>
          <w:sz w:val="28"/>
          <w:szCs w:val="28"/>
        </w:rPr>
        <w:t>, из них: по налогу на доходы физических лиц в сумме 91,9 млн.</w:t>
      </w:r>
      <w:r>
        <w:rPr>
          <w:sz w:val="28"/>
          <w:szCs w:val="28"/>
        </w:rPr>
        <w:t xml:space="preserve"> </w:t>
      </w:r>
      <w:r w:rsidRPr="004E59E0">
        <w:rPr>
          <w:sz w:val="28"/>
          <w:szCs w:val="28"/>
        </w:rPr>
        <w:t>руб</w:t>
      </w:r>
      <w:r>
        <w:rPr>
          <w:sz w:val="28"/>
          <w:szCs w:val="28"/>
        </w:rPr>
        <w:t>лей</w:t>
      </w:r>
      <w:r w:rsidRPr="004E59E0">
        <w:rPr>
          <w:sz w:val="28"/>
          <w:szCs w:val="28"/>
        </w:rPr>
        <w:t xml:space="preserve">. </w:t>
      </w:r>
      <w:r w:rsidRPr="004E59E0">
        <w:rPr>
          <w:sz w:val="28"/>
          <w:szCs w:val="28"/>
        </w:rPr>
        <w:tab/>
      </w:r>
    </w:p>
    <w:p w14:paraId="7097C403" w14:textId="77777777" w:rsidR="00937BEB" w:rsidRDefault="00937BEB" w:rsidP="00937BEB">
      <w:pPr>
        <w:shd w:val="clear" w:color="auto" w:fill="FFFFFF"/>
        <w:ind w:firstLine="720"/>
        <w:jc w:val="both"/>
        <w:rPr>
          <w:sz w:val="28"/>
          <w:szCs w:val="28"/>
        </w:rPr>
      </w:pPr>
    </w:p>
    <w:p w14:paraId="0947AA38" w14:textId="77777777" w:rsidR="00937BEB" w:rsidRDefault="00937BEB" w:rsidP="00937BEB">
      <w:pPr>
        <w:shd w:val="clear" w:color="auto" w:fill="FFFFFF"/>
        <w:ind w:firstLine="720"/>
        <w:jc w:val="both"/>
        <w:rPr>
          <w:sz w:val="28"/>
          <w:szCs w:val="28"/>
        </w:rPr>
      </w:pPr>
    </w:p>
    <w:p w14:paraId="7A963442" w14:textId="3AAA1AA4" w:rsidR="009763EC" w:rsidRDefault="002351E2" w:rsidP="00937BEB">
      <w:pPr>
        <w:shd w:val="clear" w:color="auto" w:fill="FFFFFF"/>
        <w:ind w:firstLine="720"/>
        <w:jc w:val="center"/>
        <w:rPr>
          <w:b/>
          <w:color w:val="0070C0"/>
          <w:sz w:val="28"/>
          <w:szCs w:val="28"/>
        </w:rPr>
      </w:pPr>
      <w:r>
        <w:rPr>
          <w:b/>
          <w:color w:val="0070C0"/>
          <w:sz w:val="28"/>
          <w:szCs w:val="28"/>
        </w:rPr>
        <w:t>Потребительский рынок товаров и услуг</w:t>
      </w:r>
    </w:p>
    <w:p w14:paraId="77D12B0C" w14:textId="77777777" w:rsidR="006E16CB" w:rsidRPr="00E508B6" w:rsidRDefault="006E16CB" w:rsidP="006E16CB">
      <w:pPr>
        <w:pStyle w:val="a4"/>
        <w:shd w:val="clear" w:color="auto" w:fill="FFFFFF"/>
        <w:ind w:firstLine="709"/>
        <w:jc w:val="both"/>
        <w:textAlignment w:val="baseline"/>
        <w:rPr>
          <w:color w:val="000000"/>
          <w:sz w:val="28"/>
          <w:szCs w:val="28"/>
          <w:shd w:val="clear" w:color="auto" w:fill="FFFFFF"/>
        </w:rPr>
      </w:pPr>
      <w:r w:rsidRPr="00E508B6">
        <w:rPr>
          <w:color w:val="000000"/>
          <w:sz w:val="28"/>
          <w:szCs w:val="28"/>
        </w:rPr>
        <w:t xml:space="preserve">Потребительский рынок </w:t>
      </w:r>
      <w:r>
        <w:rPr>
          <w:color w:val="000000"/>
          <w:sz w:val="28"/>
          <w:szCs w:val="28"/>
        </w:rPr>
        <w:t>занимает значимое место в жизнеобеспечении Руднянского района услугами торговли, общественного питания и бытового обслуживания, способствует росту занятости населения, развитию малого и среднего бизнеса, оказывает существенный вклад в бюджет района, поэтому создание условий</w:t>
      </w:r>
      <w:r>
        <w:rPr>
          <w:color w:val="000000"/>
          <w:sz w:val="28"/>
          <w:szCs w:val="28"/>
        </w:rPr>
        <w:tab/>
        <w:t xml:space="preserve"> эффективного развития потребительского рынка является </w:t>
      </w:r>
      <w:r w:rsidRPr="00E508B6">
        <w:rPr>
          <w:color w:val="000000"/>
          <w:sz w:val="28"/>
          <w:szCs w:val="28"/>
        </w:rPr>
        <w:t xml:space="preserve"> </w:t>
      </w:r>
      <w:r>
        <w:rPr>
          <w:color w:val="000000"/>
          <w:sz w:val="28"/>
          <w:szCs w:val="28"/>
        </w:rPr>
        <w:t>одной из важнейших составляющих экономической политики района</w:t>
      </w:r>
      <w:r w:rsidRPr="00E508B6">
        <w:rPr>
          <w:color w:val="000000"/>
          <w:sz w:val="28"/>
          <w:szCs w:val="28"/>
        </w:rPr>
        <w:t>.</w:t>
      </w:r>
    </w:p>
    <w:p w14:paraId="2E6D6738" w14:textId="77777777" w:rsidR="006E16CB" w:rsidRPr="00E508B6" w:rsidRDefault="006E16CB" w:rsidP="006E16CB">
      <w:pPr>
        <w:ind w:firstLine="709"/>
        <w:jc w:val="both"/>
        <w:rPr>
          <w:color w:val="548DD4"/>
        </w:rPr>
      </w:pPr>
      <w:r>
        <w:rPr>
          <w:color w:val="000000"/>
          <w:sz w:val="28"/>
          <w:szCs w:val="28"/>
        </w:rPr>
        <w:lastRenderedPageBreak/>
        <w:t>Н</w:t>
      </w:r>
      <w:r w:rsidRPr="00E508B6">
        <w:rPr>
          <w:color w:val="000000"/>
          <w:sz w:val="28"/>
          <w:szCs w:val="28"/>
        </w:rPr>
        <w:t>а территории Руднянского района функционир</w:t>
      </w:r>
      <w:r>
        <w:rPr>
          <w:color w:val="000000"/>
          <w:sz w:val="28"/>
          <w:szCs w:val="28"/>
        </w:rPr>
        <w:t>уют</w:t>
      </w:r>
      <w:r w:rsidRPr="00E508B6">
        <w:rPr>
          <w:color w:val="000000"/>
          <w:sz w:val="28"/>
          <w:szCs w:val="28"/>
        </w:rPr>
        <w:t xml:space="preserve"> 20</w:t>
      </w:r>
      <w:r>
        <w:rPr>
          <w:color w:val="000000"/>
          <w:sz w:val="28"/>
          <w:szCs w:val="28"/>
        </w:rPr>
        <w:t>6</w:t>
      </w:r>
      <w:r w:rsidRPr="00E508B6">
        <w:rPr>
          <w:color w:val="000000"/>
          <w:sz w:val="28"/>
          <w:szCs w:val="28"/>
        </w:rPr>
        <w:t xml:space="preserve"> предприяти</w:t>
      </w:r>
      <w:r>
        <w:rPr>
          <w:color w:val="000000"/>
          <w:sz w:val="28"/>
          <w:szCs w:val="28"/>
        </w:rPr>
        <w:t>й</w:t>
      </w:r>
      <w:r w:rsidRPr="00E508B6">
        <w:rPr>
          <w:color w:val="000000"/>
          <w:sz w:val="28"/>
          <w:szCs w:val="28"/>
        </w:rPr>
        <w:t xml:space="preserve"> розничной торговли, в том числе: 1</w:t>
      </w:r>
      <w:r>
        <w:rPr>
          <w:color w:val="000000"/>
          <w:sz w:val="28"/>
          <w:szCs w:val="28"/>
        </w:rPr>
        <w:t>61</w:t>
      </w:r>
      <w:r w:rsidRPr="00E508B6">
        <w:rPr>
          <w:color w:val="000000"/>
          <w:sz w:val="28"/>
          <w:szCs w:val="28"/>
        </w:rPr>
        <w:t xml:space="preserve"> объект стационарной торговли и 4</w:t>
      </w:r>
      <w:r>
        <w:rPr>
          <w:color w:val="000000"/>
          <w:sz w:val="28"/>
          <w:szCs w:val="28"/>
        </w:rPr>
        <w:t>5</w:t>
      </w:r>
      <w:r w:rsidRPr="00E508B6">
        <w:rPr>
          <w:color w:val="000000"/>
          <w:sz w:val="28"/>
          <w:szCs w:val="28"/>
        </w:rPr>
        <w:t xml:space="preserve"> – нестационарной. Общая площадь торговых объектов составила 14</w:t>
      </w:r>
      <w:r>
        <w:rPr>
          <w:color w:val="000000"/>
          <w:sz w:val="28"/>
          <w:szCs w:val="28"/>
        </w:rPr>
        <w:t xml:space="preserve"> 874,1 </w:t>
      </w:r>
      <w:r w:rsidRPr="00E508B6">
        <w:rPr>
          <w:color w:val="000000"/>
          <w:sz w:val="28"/>
          <w:szCs w:val="28"/>
        </w:rPr>
        <w:t>кв. м.</w:t>
      </w:r>
    </w:p>
    <w:p w14:paraId="361D8C90" w14:textId="77777777" w:rsidR="006E16CB" w:rsidRDefault="006E16CB" w:rsidP="006E16CB">
      <w:pPr>
        <w:pStyle w:val="a4"/>
        <w:shd w:val="clear" w:color="auto" w:fill="FFFFFF"/>
        <w:ind w:firstLine="709"/>
        <w:jc w:val="both"/>
        <w:textAlignment w:val="baseline"/>
        <w:rPr>
          <w:color w:val="000000"/>
          <w:sz w:val="28"/>
          <w:szCs w:val="28"/>
          <w:shd w:val="clear" w:color="auto" w:fill="FFFFFF"/>
        </w:rPr>
      </w:pPr>
      <w:r w:rsidRPr="00E508B6">
        <w:rPr>
          <w:color w:val="000000"/>
          <w:sz w:val="28"/>
          <w:szCs w:val="28"/>
        </w:rPr>
        <w:t>Уровень обеспеченности населения торговыми площадями стационарных торговых объектов, входящий в число индикаторов, отражающих качество жизни населения района, остается на высоком уровне и составляет</w:t>
      </w:r>
      <w:r>
        <w:rPr>
          <w:color w:val="000000"/>
          <w:sz w:val="28"/>
          <w:szCs w:val="28"/>
        </w:rPr>
        <w:t xml:space="preserve"> 608</w:t>
      </w:r>
      <w:r w:rsidRPr="00E508B6">
        <w:rPr>
          <w:sz w:val="28"/>
          <w:szCs w:val="28"/>
        </w:rPr>
        <w:t xml:space="preserve"> кв. м./1000 чел</w:t>
      </w:r>
      <w:r>
        <w:rPr>
          <w:sz w:val="28"/>
          <w:szCs w:val="28"/>
        </w:rPr>
        <w:t>.</w:t>
      </w:r>
    </w:p>
    <w:p w14:paraId="26A63327" w14:textId="77777777" w:rsidR="006E16CB" w:rsidRPr="00E508B6" w:rsidRDefault="006E16CB" w:rsidP="006E16CB">
      <w:pPr>
        <w:pStyle w:val="a4"/>
        <w:shd w:val="clear" w:color="auto" w:fill="FFFFFF"/>
        <w:ind w:firstLine="709"/>
        <w:jc w:val="both"/>
        <w:textAlignment w:val="baseline"/>
        <w:rPr>
          <w:color w:val="000000"/>
          <w:sz w:val="28"/>
          <w:szCs w:val="28"/>
          <w:shd w:val="clear" w:color="auto" w:fill="FFFFFF"/>
        </w:rPr>
      </w:pPr>
      <w:proofErr w:type="gramStart"/>
      <w:r>
        <w:rPr>
          <w:color w:val="000000"/>
          <w:sz w:val="28"/>
          <w:szCs w:val="28"/>
          <w:shd w:val="clear" w:color="auto" w:fill="FFFFFF"/>
        </w:rPr>
        <w:t>По прежнему</w:t>
      </w:r>
      <w:proofErr w:type="gramEnd"/>
      <w:r w:rsidRPr="00E508B6">
        <w:rPr>
          <w:color w:val="000000"/>
          <w:sz w:val="28"/>
          <w:szCs w:val="28"/>
          <w:shd w:val="clear" w:color="auto" w:fill="FFFFFF"/>
        </w:rPr>
        <w:t xml:space="preserve"> на территории района увеличивается количество торговых площадей предприятий розничной торговли, расширяется ассортимент реализуемых товаров, в том числе продукции местных производителей, улучшается качество обслуживания, вводятся современные технологии, создаются новые рабочие места.</w:t>
      </w:r>
      <w:r>
        <w:rPr>
          <w:color w:val="000000"/>
          <w:sz w:val="28"/>
          <w:szCs w:val="28"/>
          <w:shd w:val="clear" w:color="auto" w:fill="FFFFFF"/>
        </w:rPr>
        <w:t xml:space="preserve"> Так в этом году потребительский рынок района пополнился новым торговым объектом, магазин «Мясной»</w:t>
      </w:r>
      <w:r w:rsidRPr="002F19E4">
        <w:rPr>
          <w:color w:val="000000"/>
          <w:sz w:val="28"/>
          <w:szCs w:val="28"/>
          <w:shd w:val="clear" w:color="auto" w:fill="FFFFFF"/>
        </w:rPr>
        <w:t xml:space="preserve"> </w:t>
      </w:r>
      <w:r>
        <w:rPr>
          <w:color w:val="000000"/>
          <w:sz w:val="28"/>
          <w:szCs w:val="28"/>
          <w:shd w:val="clear" w:color="auto" w:fill="FFFFFF"/>
        </w:rPr>
        <w:t xml:space="preserve">реализует мясную продукцию, производимую Торговым домом «Бекон». В магазине «Сам </w:t>
      </w:r>
      <w:proofErr w:type="spellStart"/>
      <w:r>
        <w:rPr>
          <w:color w:val="000000"/>
          <w:sz w:val="28"/>
          <w:szCs w:val="28"/>
          <w:shd w:val="clear" w:color="auto" w:fill="FFFFFF"/>
        </w:rPr>
        <w:t>Самыч</w:t>
      </w:r>
      <w:proofErr w:type="spellEnd"/>
      <w:r>
        <w:rPr>
          <w:color w:val="000000"/>
          <w:sz w:val="28"/>
          <w:szCs w:val="28"/>
          <w:shd w:val="clear" w:color="auto" w:fill="FFFFFF"/>
        </w:rPr>
        <w:t xml:space="preserve">» произошли обновления торгового зала, заменено оборудование, такие же изменения произошли и в магазине торговой сети магнит по ул. Колхозная, г. Рудня. </w:t>
      </w:r>
    </w:p>
    <w:p w14:paraId="5105138B" w14:textId="77777777" w:rsidR="006E16CB" w:rsidRDefault="006E16CB" w:rsidP="006E16CB">
      <w:pPr>
        <w:jc w:val="both"/>
        <w:rPr>
          <w:sz w:val="28"/>
          <w:szCs w:val="28"/>
        </w:rPr>
      </w:pPr>
      <w:r>
        <w:rPr>
          <w:b/>
          <w:sz w:val="28"/>
          <w:szCs w:val="28"/>
        </w:rPr>
        <w:tab/>
      </w:r>
      <w:r w:rsidRPr="00A4276D">
        <w:rPr>
          <w:sz w:val="28"/>
          <w:szCs w:val="28"/>
        </w:rPr>
        <w:t>Не мене</w:t>
      </w:r>
      <w:r>
        <w:rPr>
          <w:sz w:val="28"/>
          <w:szCs w:val="28"/>
        </w:rPr>
        <w:t>е важная роль в области торговли и общественного питания  отведена Районному потребительскому обществу (председатель Старовойтов Тимур Владиславович).</w:t>
      </w:r>
    </w:p>
    <w:p w14:paraId="4ACB9410" w14:textId="77777777" w:rsidR="006E16CB" w:rsidRDefault="006E16CB" w:rsidP="006E16CB">
      <w:pPr>
        <w:ind w:firstLine="708"/>
        <w:jc w:val="both"/>
        <w:rPr>
          <w:sz w:val="28"/>
          <w:szCs w:val="28"/>
        </w:rPr>
      </w:pPr>
      <w:r>
        <w:rPr>
          <w:sz w:val="28"/>
          <w:szCs w:val="28"/>
          <w:shd w:val="clear" w:color="auto" w:fill="FFFFFF"/>
        </w:rPr>
        <w:t>О</w:t>
      </w:r>
      <w:r w:rsidRPr="00A4276D">
        <w:rPr>
          <w:sz w:val="28"/>
          <w:szCs w:val="28"/>
          <w:shd w:val="clear" w:color="auto" w:fill="FFFFFF"/>
        </w:rPr>
        <w:t>беспечива</w:t>
      </w:r>
      <w:r>
        <w:rPr>
          <w:sz w:val="28"/>
          <w:szCs w:val="28"/>
          <w:shd w:val="clear" w:color="auto" w:fill="FFFFFF"/>
        </w:rPr>
        <w:t>я</w:t>
      </w:r>
      <w:r w:rsidRPr="00A4276D">
        <w:rPr>
          <w:sz w:val="28"/>
          <w:szCs w:val="28"/>
          <w:shd w:val="clear" w:color="auto" w:fill="FFFFFF"/>
        </w:rPr>
        <w:t xml:space="preserve"> социально значимыми товарами сельское население, в том числе в отдаленных населенных пунктах</w:t>
      </w:r>
      <w:r>
        <w:rPr>
          <w:sz w:val="28"/>
          <w:szCs w:val="28"/>
          <w:shd w:val="clear" w:color="auto" w:fill="FFFFFF"/>
        </w:rPr>
        <w:t xml:space="preserve">, </w:t>
      </w:r>
      <w:proofErr w:type="spellStart"/>
      <w:r>
        <w:rPr>
          <w:sz w:val="28"/>
          <w:szCs w:val="28"/>
          <w:shd w:val="clear" w:color="auto" w:fill="FFFFFF"/>
        </w:rPr>
        <w:t>Райпо</w:t>
      </w:r>
      <w:proofErr w:type="spellEnd"/>
      <w:r>
        <w:rPr>
          <w:sz w:val="28"/>
          <w:szCs w:val="28"/>
          <w:shd w:val="clear" w:color="auto" w:fill="FFFFFF"/>
        </w:rPr>
        <w:t xml:space="preserve"> выполняет важную роль в качестве жизни односельчан</w:t>
      </w:r>
      <w:r w:rsidRPr="00A4276D">
        <w:rPr>
          <w:sz w:val="28"/>
          <w:szCs w:val="28"/>
        </w:rPr>
        <w:t>. Социальная миссия потребительской кооперации заключается в организации обслуживания сельского населения через автолавки</w:t>
      </w:r>
      <w:r>
        <w:rPr>
          <w:sz w:val="28"/>
          <w:szCs w:val="28"/>
        </w:rPr>
        <w:t xml:space="preserve"> в малонаселенных пунктах, в настоящее время автолавкой обслуживается 34 населенных пункта района</w:t>
      </w:r>
      <w:r w:rsidRPr="00A4276D">
        <w:rPr>
          <w:sz w:val="28"/>
          <w:szCs w:val="28"/>
        </w:rPr>
        <w:t xml:space="preserve">. </w:t>
      </w:r>
      <w:r>
        <w:rPr>
          <w:sz w:val="28"/>
          <w:szCs w:val="28"/>
        </w:rPr>
        <w:t xml:space="preserve">Вместе с тем на селе </w:t>
      </w:r>
      <w:r w:rsidRPr="006423A9">
        <w:rPr>
          <w:sz w:val="28"/>
          <w:szCs w:val="28"/>
        </w:rPr>
        <w:t>действует 14 магазинов и од</w:t>
      </w:r>
      <w:r>
        <w:rPr>
          <w:sz w:val="28"/>
          <w:szCs w:val="28"/>
        </w:rPr>
        <w:t>ин</w:t>
      </w:r>
      <w:r w:rsidRPr="006423A9">
        <w:rPr>
          <w:sz w:val="28"/>
          <w:szCs w:val="28"/>
        </w:rPr>
        <w:t xml:space="preserve"> апте</w:t>
      </w:r>
      <w:r>
        <w:rPr>
          <w:sz w:val="28"/>
          <w:szCs w:val="28"/>
        </w:rPr>
        <w:t xml:space="preserve">чный пункт </w:t>
      </w:r>
      <w:r w:rsidRPr="006423A9">
        <w:rPr>
          <w:sz w:val="28"/>
          <w:szCs w:val="28"/>
        </w:rPr>
        <w:t>в п. Голынки</w:t>
      </w:r>
      <w:r>
        <w:rPr>
          <w:sz w:val="28"/>
          <w:szCs w:val="28"/>
        </w:rPr>
        <w:t xml:space="preserve">. </w:t>
      </w:r>
    </w:p>
    <w:p w14:paraId="79E1D5FD" w14:textId="77777777" w:rsidR="006E16CB" w:rsidRDefault="006E16CB" w:rsidP="006E16CB">
      <w:pPr>
        <w:ind w:firstLine="708"/>
        <w:jc w:val="both"/>
        <w:rPr>
          <w:sz w:val="28"/>
          <w:szCs w:val="28"/>
        </w:rPr>
      </w:pPr>
    </w:p>
    <w:p w14:paraId="67DB5141" w14:textId="77777777" w:rsidR="006E16CB" w:rsidRDefault="006E16CB" w:rsidP="006E16CB">
      <w:pPr>
        <w:ind w:firstLine="708"/>
        <w:jc w:val="both"/>
        <w:rPr>
          <w:sz w:val="28"/>
          <w:szCs w:val="28"/>
        </w:rPr>
      </w:pPr>
    </w:p>
    <w:p w14:paraId="63C91EAD" w14:textId="77777777" w:rsidR="006E16CB" w:rsidRDefault="006E16CB" w:rsidP="006E16CB">
      <w:pPr>
        <w:ind w:firstLine="708"/>
        <w:jc w:val="both"/>
        <w:rPr>
          <w:sz w:val="28"/>
          <w:szCs w:val="28"/>
        </w:rPr>
      </w:pPr>
    </w:p>
    <w:p w14:paraId="35AABA8D" w14:textId="0C4BE14F" w:rsidR="006E16CB" w:rsidRPr="006E16CB" w:rsidRDefault="006E16CB" w:rsidP="006E16CB">
      <w:pPr>
        <w:jc w:val="center"/>
        <w:rPr>
          <w:i/>
          <w:highlight w:val="yellow"/>
        </w:rPr>
      </w:pPr>
      <w:r>
        <w:rPr>
          <w:i/>
        </w:rPr>
        <w:t xml:space="preserve">                                                                                             </w:t>
      </w:r>
      <w:r w:rsidRPr="00E508B6">
        <w:rPr>
          <w:i/>
        </w:rPr>
        <w:t>(млн. рублей; в действующих ценах)</w:t>
      </w:r>
    </w:p>
    <w:tbl>
      <w:tblPr>
        <w:tblW w:w="1015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190"/>
        <w:gridCol w:w="1626"/>
        <w:gridCol w:w="1626"/>
        <w:gridCol w:w="1712"/>
      </w:tblGrid>
      <w:tr w:rsidR="006E16CB" w:rsidRPr="00E508B6" w14:paraId="55B5618E" w14:textId="77777777" w:rsidTr="006E16CB">
        <w:trPr>
          <w:jc w:val="center"/>
        </w:trPr>
        <w:tc>
          <w:tcPr>
            <w:tcW w:w="5190" w:type="dxa"/>
            <w:tcBorders>
              <w:top w:val="single" w:sz="8" w:space="0" w:color="auto"/>
              <w:left w:val="single" w:sz="8" w:space="0" w:color="auto"/>
              <w:bottom w:val="single" w:sz="8" w:space="0" w:color="auto"/>
              <w:right w:val="single" w:sz="8" w:space="0" w:color="auto"/>
            </w:tcBorders>
            <w:hideMark/>
          </w:tcPr>
          <w:p w14:paraId="43E3DDE2" w14:textId="77777777" w:rsidR="006E16CB" w:rsidRPr="00E508B6" w:rsidRDefault="006E16CB" w:rsidP="006E16CB">
            <w:pPr>
              <w:widowControl w:val="0"/>
              <w:spacing w:line="256" w:lineRule="auto"/>
              <w:jc w:val="center"/>
              <w:textAlignment w:val="center"/>
              <w:rPr>
                <w:b/>
                <w:color w:val="000000"/>
                <w:lang w:eastAsia="en-US"/>
              </w:rPr>
            </w:pPr>
            <w:r w:rsidRPr="00E508B6">
              <w:rPr>
                <w:b/>
                <w:color w:val="000000"/>
                <w:lang w:eastAsia="en-US"/>
              </w:rPr>
              <w:t>Наименование показателя</w:t>
            </w:r>
          </w:p>
        </w:tc>
        <w:tc>
          <w:tcPr>
            <w:tcW w:w="1626" w:type="dxa"/>
            <w:tcBorders>
              <w:top w:val="single" w:sz="8" w:space="0" w:color="auto"/>
              <w:left w:val="single" w:sz="8" w:space="0" w:color="auto"/>
              <w:bottom w:val="single" w:sz="8" w:space="0" w:color="auto"/>
              <w:right w:val="single" w:sz="8" w:space="0" w:color="auto"/>
            </w:tcBorders>
            <w:hideMark/>
          </w:tcPr>
          <w:p w14:paraId="17C40165" w14:textId="77777777" w:rsidR="006E16CB" w:rsidRPr="00E508B6" w:rsidRDefault="006E16CB" w:rsidP="006E16CB">
            <w:pPr>
              <w:widowControl w:val="0"/>
              <w:spacing w:line="256" w:lineRule="auto"/>
              <w:jc w:val="center"/>
              <w:textAlignment w:val="center"/>
              <w:rPr>
                <w:b/>
                <w:color w:val="000000"/>
                <w:lang w:eastAsia="en-US"/>
              </w:rPr>
            </w:pPr>
            <w:r w:rsidRPr="00E508B6">
              <w:rPr>
                <w:b/>
                <w:color w:val="000000"/>
                <w:lang w:eastAsia="en-US"/>
              </w:rPr>
              <w:t>Показатели</w:t>
            </w:r>
          </w:p>
          <w:p w14:paraId="55762E72" w14:textId="77777777" w:rsidR="006E16CB" w:rsidRPr="00E508B6" w:rsidRDefault="006E16CB" w:rsidP="006E16CB">
            <w:pPr>
              <w:widowControl w:val="0"/>
              <w:spacing w:line="256" w:lineRule="auto"/>
              <w:jc w:val="center"/>
              <w:textAlignment w:val="center"/>
              <w:rPr>
                <w:b/>
                <w:color w:val="000000"/>
                <w:lang w:eastAsia="en-US"/>
              </w:rPr>
            </w:pPr>
            <w:r w:rsidRPr="00E508B6">
              <w:rPr>
                <w:b/>
                <w:color w:val="000000"/>
                <w:lang w:eastAsia="en-US"/>
              </w:rPr>
              <w:t>202</w:t>
            </w:r>
            <w:r>
              <w:rPr>
                <w:b/>
                <w:color w:val="000000"/>
                <w:lang w:val="en-US" w:eastAsia="en-US"/>
              </w:rPr>
              <w:t>1</w:t>
            </w:r>
            <w:r w:rsidRPr="00E508B6">
              <w:rPr>
                <w:b/>
                <w:color w:val="000000"/>
                <w:lang w:eastAsia="en-US"/>
              </w:rPr>
              <w:t xml:space="preserve"> года</w:t>
            </w:r>
          </w:p>
        </w:tc>
        <w:tc>
          <w:tcPr>
            <w:tcW w:w="1626" w:type="dxa"/>
            <w:tcBorders>
              <w:top w:val="single" w:sz="8" w:space="0" w:color="auto"/>
              <w:left w:val="single" w:sz="8" w:space="0" w:color="auto"/>
              <w:bottom w:val="single" w:sz="8" w:space="0" w:color="auto"/>
              <w:right w:val="single" w:sz="8" w:space="0" w:color="auto"/>
            </w:tcBorders>
            <w:hideMark/>
          </w:tcPr>
          <w:p w14:paraId="31E0B271" w14:textId="77777777" w:rsidR="006E16CB" w:rsidRPr="00E508B6" w:rsidRDefault="006E16CB" w:rsidP="006E16CB">
            <w:pPr>
              <w:widowControl w:val="0"/>
              <w:spacing w:line="256" w:lineRule="auto"/>
              <w:jc w:val="center"/>
              <w:textAlignment w:val="center"/>
              <w:rPr>
                <w:b/>
                <w:color w:val="000000"/>
                <w:lang w:eastAsia="en-US"/>
              </w:rPr>
            </w:pPr>
            <w:r w:rsidRPr="00E508B6">
              <w:rPr>
                <w:b/>
                <w:color w:val="000000"/>
                <w:lang w:eastAsia="en-US"/>
              </w:rPr>
              <w:t>Показатели</w:t>
            </w:r>
          </w:p>
          <w:p w14:paraId="142A6987" w14:textId="77777777" w:rsidR="006E16CB" w:rsidRPr="00E508B6" w:rsidRDefault="006E16CB" w:rsidP="006E16CB">
            <w:pPr>
              <w:widowControl w:val="0"/>
              <w:spacing w:line="256" w:lineRule="auto"/>
              <w:jc w:val="center"/>
              <w:textAlignment w:val="center"/>
              <w:rPr>
                <w:b/>
                <w:color w:val="000000"/>
                <w:lang w:eastAsia="en-US"/>
              </w:rPr>
            </w:pPr>
            <w:r w:rsidRPr="00E508B6">
              <w:rPr>
                <w:b/>
                <w:color w:val="000000"/>
                <w:lang w:eastAsia="en-US"/>
              </w:rPr>
              <w:t>202</w:t>
            </w:r>
            <w:r>
              <w:rPr>
                <w:b/>
                <w:color w:val="000000"/>
                <w:lang w:val="en-US" w:eastAsia="en-US"/>
              </w:rPr>
              <w:t>2</w:t>
            </w:r>
            <w:r w:rsidRPr="00E508B6">
              <w:rPr>
                <w:b/>
                <w:color w:val="000000"/>
                <w:lang w:eastAsia="en-US"/>
              </w:rPr>
              <w:t xml:space="preserve"> года</w:t>
            </w:r>
          </w:p>
        </w:tc>
        <w:tc>
          <w:tcPr>
            <w:tcW w:w="1712" w:type="dxa"/>
            <w:tcBorders>
              <w:top w:val="single" w:sz="8" w:space="0" w:color="auto"/>
              <w:left w:val="single" w:sz="8" w:space="0" w:color="auto"/>
              <w:bottom w:val="single" w:sz="8" w:space="0" w:color="auto"/>
              <w:right w:val="single" w:sz="8" w:space="0" w:color="auto"/>
            </w:tcBorders>
            <w:hideMark/>
          </w:tcPr>
          <w:p w14:paraId="3A1F16AB" w14:textId="77777777" w:rsidR="006E16CB" w:rsidRPr="00E508B6" w:rsidRDefault="006E16CB" w:rsidP="006E16CB">
            <w:pPr>
              <w:widowControl w:val="0"/>
              <w:spacing w:line="256" w:lineRule="auto"/>
              <w:jc w:val="center"/>
              <w:textAlignment w:val="center"/>
              <w:rPr>
                <w:b/>
                <w:color w:val="000000"/>
                <w:lang w:eastAsia="en-US"/>
              </w:rPr>
            </w:pPr>
            <w:r w:rsidRPr="00E508B6">
              <w:rPr>
                <w:b/>
                <w:color w:val="000000"/>
                <w:lang w:eastAsia="en-US"/>
              </w:rPr>
              <w:t>% соотношение</w:t>
            </w:r>
          </w:p>
        </w:tc>
      </w:tr>
      <w:tr w:rsidR="006E16CB" w:rsidRPr="00E508B6" w14:paraId="6A3886B8" w14:textId="77777777" w:rsidTr="006E16CB">
        <w:trPr>
          <w:trHeight w:val="840"/>
          <w:jc w:val="center"/>
        </w:trPr>
        <w:tc>
          <w:tcPr>
            <w:tcW w:w="5190" w:type="dxa"/>
            <w:tcBorders>
              <w:top w:val="single" w:sz="8" w:space="0" w:color="auto"/>
              <w:left w:val="single" w:sz="8" w:space="0" w:color="auto"/>
              <w:bottom w:val="dotted" w:sz="4" w:space="0" w:color="auto"/>
              <w:right w:val="single" w:sz="8" w:space="0" w:color="auto"/>
            </w:tcBorders>
            <w:hideMark/>
          </w:tcPr>
          <w:p w14:paraId="2A6C70B6" w14:textId="77777777" w:rsidR="006E16CB" w:rsidRPr="00E508B6" w:rsidRDefault="006E16CB" w:rsidP="006E16CB">
            <w:pPr>
              <w:spacing w:line="256" w:lineRule="auto"/>
              <w:rPr>
                <w:color w:val="548DD4"/>
                <w:lang w:eastAsia="en-US"/>
              </w:rPr>
            </w:pPr>
            <w:r w:rsidRPr="00E508B6">
              <w:rPr>
                <w:b/>
                <w:lang w:eastAsia="en-US"/>
              </w:rPr>
              <w:t>Оборот розничной торговли по крупным организациям и субъектам среднего предпринимательства</w:t>
            </w:r>
          </w:p>
        </w:tc>
        <w:tc>
          <w:tcPr>
            <w:tcW w:w="1626" w:type="dxa"/>
            <w:tcBorders>
              <w:top w:val="single" w:sz="8" w:space="0" w:color="auto"/>
              <w:left w:val="single" w:sz="8" w:space="0" w:color="auto"/>
              <w:bottom w:val="dotted" w:sz="4" w:space="0" w:color="auto"/>
              <w:right w:val="single" w:sz="8" w:space="0" w:color="auto"/>
            </w:tcBorders>
            <w:vAlign w:val="center"/>
            <w:hideMark/>
          </w:tcPr>
          <w:p w14:paraId="1D2CADB7" w14:textId="77777777" w:rsidR="006E16CB" w:rsidRPr="00E508B6" w:rsidRDefault="006E16CB" w:rsidP="006E16CB">
            <w:pPr>
              <w:spacing w:line="256" w:lineRule="auto"/>
              <w:jc w:val="center"/>
              <w:rPr>
                <w:b/>
                <w:color w:val="000000"/>
                <w:lang w:eastAsia="en-US"/>
              </w:rPr>
            </w:pPr>
            <w:r w:rsidRPr="00E508B6">
              <w:rPr>
                <w:b/>
                <w:color w:val="000000"/>
                <w:lang w:eastAsia="en-US"/>
              </w:rPr>
              <w:t>904,6</w:t>
            </w:r>
          </w:p>
        </w:tc>
        <w:tc>
          <w:tcPr>
            <w:tcW w:w="1626" w:type="dxa"/>
            <w:tcBorders>
              <w:top w:val="single" w:sz="8" w:space="0" w:color="auto"/>
              <w:left w:val="single" w:sz="8" w:space="0" w:color="auto"/>
              <w:bottom w:val="dotted" w:sz="4" w:space="0" w:color="auto"/>
              <w:right w:val="single" w:sz="8" w:space="0" w:color="auto"/>
            </w:tcBorders>
            <w:vAlign w:val="center"/>
            <w:hideMark/>
          </w:tcPr>
          <w:p w14:paraId="561116C7" w14:textId="77777777" w:rsidR="006E16CB" w:rsidRPr="00140AEB" w:rsidRDefault="006E16CB" w:rsidP="006E16CB">
            <w:pPr>
              <w:spacing w:line="256" w:lineRule="auto"/>
              <w:jc w:val="center"/>
              <w:rPr>
                <w:b/>
                <w:color w:val="000000"/>
                <w:lang w:val="en-US" w:eastAsia="en-US"/>
              </w:rPr>
            </w:pPr>
            <w:r>
              <w:rPr>
                <w:b/>
                <w:color w:val="000000"/>
                <w:lang w:val="en-US" w:eastAsia="en-US"/>
              </w:rPr>
              <w:t>989</w:t>
            </w:r>
            <w:r>
              <w:rPr>
                <w:b/>
                <w:color w:val="000000"/>
                <w:lang w:eastAsia="en-US"/>
              </w:rPr>
              <w:t>,</w:t>
            </w:r>
            <w:r>
              <w:rPr>
                <w:b/>
                <w:color w:val="000000"/>
                <w:lang w:val="en-US" w:eastAsia="en-US"/>
              </w:rPr>
              <w:t>0</w:t>
            </w:r>
          </w:p>
        </w:tc>
        <w:tc>
          <w:tcPr>
            <w:tcW w:w="1712" w:type="dxa"/>
            <w:tcBorders>
              <w:top w:val="single" w:sz="8" w:space="0" w:color="auto"/>
              <w:left w:val="single" w:sz="8" w:space="0" w:color="auto"/>
              <w:bottom w:val="dotted" w:sz="4" w:space="0" w:color="auto"/>
              <w:right w:val="single" w:sz="8" w:space="0" w:color="auto"/>
            </w:tcBorders>
            <w:vAlign w:val="center"/>
            <w:hideMark/>
          </w:tcPr>
          <w:p w14:paraId="68A3AD34" w14:textId="77777777" w:rsidR="006E16CB" w:rsidRPr="00E508B6" w:rsidRDefault="006E16CB" w:rsidP="006E16CB">
            <w:pPr>
              <w:spacing w:line="256" w:lineRule="auto"/>
              <w:jc w:val="center"/>
              <w:rPr>
                <w:b/>
                <w:color w:val="000000"/>
                <w:lang w:eastAsia="en-US"/>
              </w:rPr>
            </w:pPr>
            <w:r>
              <w:rPr>
                <w:b/>
                <w:color w:val="000000"/>
                <w:lang w:eastAsia="en-US"/>
              </w:rPr>
              <w:t>109,3</w:t>
            </w:r>
          </w:p>
        </w:tc>
      </w:tr>
      <w:tr w:rsidR="006E16CB" w:rsidRPr="00E508B6" w14:paraId="10070BFA" w14:textId="77777777" w:rsidTr="006E16CB">
        <w:trPr>
          <w:trHeight w:val="288"/>
          <w:jc w:val="center"/>
        </w:trPr>
        <w:tc>
          <w:tcPr>
            <w:tcW w:w="5190" w:type="dxa"/>
            <w:tcBorders>
              <w:top w:val="dotted" w:sz="4" w:space="0" w:color="auto"/>
              <w:left w:val="single" w:sz="8" w:space="0" w:color="auto"/>
              <w:bottom w:val="dotted" w:sz="4" w:space="0" w:color="auto"/>
              <w:right w:val="single" w:sz="8" w:space="0" w:color="auto"/>
            </w:tcBorders>
            <w:hideMark/>
          </w:tcPr>
          <w:p w14:paraId="15953117" w14:textId="77777777" w:rsidR="006E16CB" w:rsidRPr="00E508B6" w:rsidRDefault="006E16CB" w:rsidP="006E16CB">
            <w:pPr>
              <w:spacing w:line="256" w:lineRule="auto"/>
              <w:rPr>
                <w:b/>
                <w:lang w:eastAsia="en-US"/>
              </w:rPr>
            </w:pPr>
            <w:r w:rsidRPr="00E508B6">
              <w:rPr>
                <w:i/>
                <w:lang w:eastAsia="en-US"/>
              </w:rPr>
              <w:t>в том числе:</w:t>
            </w:r>
          </w:p>
        </w:tc>
        <w:tc>
          <w:tcPr>
            <w:tcW w:w="1626" w:type="dxa"/>
            <w:tcBorders>
              <w:top w:val="dotted" w:sz="4" w:space="0" w:color="auto"/>
              <w:left w:val="single" w:sz="8" w:space="0" w:color="auto"/>
              <w:bottom w:val="dotted" w:sz="4" w:space="0" w:color="auto"/>
              <w:right w:val="single" w:sz="8" w:space="0" w:color="auto"/>
            </w:tcBorders>
            <w:vAlign w:val="center"/>
          </w:tcPr>
          <w:p w14:paraId="1788F695" w14:textId="77777777" w:rsidR="006E16CB" w:rsidRPr="00E508B6" w:rsidRDefault="006E16CB" w:rsidP="006E16CB">
            <w:pPr>
              <w:spacing w:line="256" w:lineRule="auto"/>
              <w:jc w:val="center"/>
              <w:rPr>
                <w:color w:val="000000"/>
                <w:lang w:eastAsia="en-US"/>
              </w:rPr>
            </w:pPr>
          </w:p>
        </w:tc>
        <w:tc>
          <w:tcPr>
            <w:tcW w:w="1626" w:type="dxa"/>
            <w:tcBorders>
              <w:top w:val="dotted" w:sz="4" w:space="0" w:color="auto"/>
              <w:left w:val="single" w:sz="8" w:space="0" w:color="auto"/>
              <w:bottom w:val="dotted" w:sz="4" w:space="0" w:color="auto"/>
              <w:right w:val="single" w:sz="8" w:space="0" w:color="auto"/>
            </w:tcBorders>
            <w:vAlign w:val="center"/>
          </w:tcPr>
          <w:p w14:paraId="7C686095" w14:textId="77777777" w:rsidR="006E16CB" w:rsidRPr="00E508B6" w:rsidRDefault="006E16CB" w:rsidP="006E16CB">
            <w:pPr>
              <w:spacing w:line="256" w:lineRule="auto"/>
              <w:jc w:val="center"/>
              <w:rPr>
                <w:color w:val="000000"/>
                <w:lang w:eastAsia="en-US"/>
              </w:rPr>
            </w:pPr>
          </w:p>
        </w:tc>
        <w:tc>
          <w:tcPr>
            <w:tcW w:w="1712" w:type="dxa"/>
            <w:tcBorders>
              <w:top w:val="dotted" w:sz="4" w:space="0" w:color="auto"/>
              <w:left w:val="single" w:sz="8" w:space="0" w:color="auto"/>
              <w:bottom w:val="dotted" w:sz="4" w:space="0" w:color="auto"/>
              <w:right w:val="single" w:sz="8" w:space="0" w:color="auto"/>
            </w:tcBorders>
            <w:vAlign w:val="center"/>
          </w:tcPr>
          <w:p w14:paraId="4B4E25A5" w14:textId="77777777" w:rsidR="006E16CB" w:rsidRPr="00E508B6" w:rsidRDefault="006E16CB" w:rsidP="006E16CB">
            <w:pPr>
              <w:spacing w:line="256" w:lineRule="auto"/>
              <w:jc w:val="center"/>
              <w:rPr>
                <w:color w:val="000000"/>
                <w:lang w:eastAsia="en-US"/>
              </w:rPr>
            </w:pPr>
          </w:p>
        </w:tc>
      </w:tr>
      <w:tr w:rsidR="006E16CB" w:rsidRPr="00E508B6" w14:paraId="77F0A2F0" w14:textId="77777777" w:rsidTr="006E16CB">
        <w:trPr>
          <w:trHeight w:val="300"/>
          <w:jc w:val="center"/>
        </w:trPr>
        <w:tc>
          <w:tcPr>
            <w:tcW w:w="5190" w:type="dxa"/>
            <w:tcBorders>
              <w:top w:val="dotted" w:sz="4" w:space="0" w:color="auto"/>
              <w:left w:val="single" w:sz="8" w:space="0" w:color="auto"/>
              <w:bottom w:val="dotted" w:sz="4" w:space="0" w:color="auto"/>
              <w:right w:val="single" w:sz="8" w:space="0" w:color="auto"/>
            </w:tcBorders>
            <w:hideMark/>
          </w:tcPr>
          <w:p w14:paraId="796331E9" w14:textId="77777777" w:rsidR="006E16CB" w:rsidRPr="00E508B6" w:rsidRDefault="006E16CB" w:rsidP="006E16CB">
            <w:pPr>
              <w:spacing w:line="256" w:lineRule="auto"/>
              <w:rPr>
                <w:i/>
                <w:lang w:eastAsia="en-US"/>
              </w:rPr>
            </w:pPr>
            <w:r w:rsidRPr="00E508B6">
              <w:rPr>
                <w:lang w:eastAsia="en-US"/>
              </w:rPr>
              <w:t>продовольственными товарами</w:t>
            </w:r>
          </w:p>
        </w:tc>
        <w:tc>
          <w:tcPr>
            <w:tcW w:w="1626" w:type="dxa"/>
            <w:tcBorders>
              <w:top w:val="dotted" w:sz="4" w:space="0" w:color="auto"/>
              <w:left w:val="single" w:sz="8" w:space="0" w:color="auto"/>
              <w:bottom w:val="dotted" w:sz="4" w:space="0" w:color="auto"/>
              <w:right w:val="single" w:sz="8" w:space="0" w:color="auto"/>
            </w:tcBorders>
            <w:vAlign w:val="center"/>
            <w:hideMark/>
          </w:tcPr>
          <w:p w14:paraId="6D7EAB68" w14:textId="77777777" w:rsidR="006E16CB" w:rsidRPr="00E508B6" w:rsidRDefault="006E16CB" w:rsidP="006E16CB">
            <w:pPr>
              <w:spacing w:line="256" w:lineRule="auto"/>
              <w:jc w:val="center"/>
              <w:rPr>
                <w:b/>
                <w:color w:val="000000"/>
                <w:lang w:eastAsia="en-US"/>
              </w:rPr>
            </w:pPr>
            <w:r w:rsidRPr="00E508B6">
              <w:rPr>
                <w:b/>
                <w:color w:val="000000"/>
                <w:lang w:eastAsia="en-US"/>
              </w:rPr>
              <w:t>627,3</w:t>
            </w:r>
          </w:p>
        </w:tc>
        <w:tc>
          <w:tcPr>
            <w:tcW w:w="1626" w:type="dxa"/>
            <w:tcBorders>
              <w:top w:val="dotted" w:sz="4" w:space="0" w:color="auto"/>
              <w:left w:val="single" w:sz="8" w:space="0" w:color="auto"/>
              <w:bottom w:val="dotted" w:sz="4" w:space="0" w:color="auto"/>
              <w:right w:val="single" w:sz="8" w:space="0" w:color="auto"/>
            </w:tcBorders>
            <w:vAlign w:val="center"/>
            <w:hideMark/>
          </w:tcPr>
          <w:p w14:paraId="2F82A70C" w14:textId="77777777" w:rsidR="006E16CB" w:rsidRPr="00E508B6" w:rsidRDefault="006E16CB" w:rsidP="006E16CB">
            <w:pPr>
              <w:spacing w:line="256" w:lineRule="auto"/>
              <w:jc w:val="center"/>
              <w:rPr>
                <w:b/>
                <w:color w:val="000000"/>
                <w:lang w:eastAsia="en-US"/>
              </w:rPr>
            </w:pPr>
            <w:r>
              <w:rPr>
                <w:b/>
                <w:color w:val="000000"/>
                <w:lang w:eastAsia="en-US"/>
              </w:rPr>
              <w:t>707,8</w:t>
            </w:r>
          </w:p>
        </w:tc>
        <w:tc>
          <w:tcPr>
            <w:tcW w:w="1712" w:type="dxa"/>
            <w:tcBorders>
              <w:top w:val="dotted" w:sz="4" w:space="0" w:color="auto"/>
              <w:left w:val="single" w:sz="8" w:space="0" w:color="auto"/>
              <w:bottom w:val="dotted" w:sz="4" w:space="0" w:color="auto"/>
              <w:right w:val="single" w:sz="8" w:space="0" w:color="auto"/>
            </w:tcBorders>
            <w:vAlign w:val="center"/>
            <w:hideMark/>
          </w:tcPr>
          <w:p w14:paraId="424F5159" w14:textId="77777777" w:rsidR="006E16CB" w:rsidRPr="00E508B6" w:rsidRDefault="006E16CB" w:rsidP="006E16CB">
            <w:pPr>
              <w:spacing w:line="256" w:lineRule="auto"/>
              <w:jc w:val="center"/>
              <w:rPr>
                <w:b/>
                <w:color w:val="000000"/>
                <w:lang w:eastAsia="en-US"/>
              </w:rPr>
            </w:pPr>
            <w:r>
              <w:rPr>
                <w:b/>
                <w:color w:val="000000"/>
                <w:lang w:eastAsia="en-US"/>
              </w:rPr>
              <w:t>112,8</w:t>
            </w:r>
          </w:p>
        </w:tc>
      </w:tr>
      <w:tr w:rsidR="006E16CB" w:rsidRPr="00E508B6" w14:paraId="648036BC" w14:textId="77777777" w:rsidTr="006E16CB">
        <w:trPr>
          <w:trHeight w:val="237"/>
          <w:jc w:val="center"/>
        </w:trPr>
        <w:tc>
          <w:tcPr>
            <w:tcW w:w="5190" w:type="dxa"/>
            <w:tcBorders>
              <w:top w:val="dotted" w:sz="4" w:space="0" w:color="auto"/>
              <w:left w:val="single" w:sz="8" w:space="0" w:color="auto"/>
              <w:bottom w:val="single" w:sz="8" w:space="0" w:color="auto"/>
              <w:right w:val="single" w:sz="8" w:space="0" w:color="auto"/>
            </w:tcBorders>
            <w:hideMark/>
          </w:tcPr>
          <w:p w14:paraId="65A7C8B2" w14:textId="77777777" w:rsidR="006E16CB" w:rsidRPr="00E508B6" w:rsidRDefault="006E16CB" w:rsidP="006E16CB">
            <w:pPr>
              <w:spacing w:line="256" w:lineRule="auto"/>
              <w:rPr>
                <w:lang w:eastAsia="en-US"/>
              </w:rPr>
            </w:pPr>
            <w:r w:rsidRPr="00E508B6">
              <w:rPr>
                <w:lang w:eastAsia="en-US"/>
              </w:rPr>
              <w:t>непродовольственными товарами</w:t>
            </w:r>
          </w:p>
        </w:tc>
        <w:tc>
          <w:tcPr>
            <w:tcW w:w="1626" w:type="dxa"/>
            <w:tcBorders>
              <w:top w:val="dotted" w:sz="4" w:space="0" w:color="auto"/>
              <w:left w:val="single" w:sz="8" w:space="0" w:color="auto"/>
              <w:bottom w:val="single" w:sz="8" w:space="0" w:color="auto"/>
              <w:right w:val="single" w:sz="8" w:space="0" w:color="auto"/>
            </w:tcBorders>
            <w:vAlign w:val="center"/>
            <w:hideMark/>
          </w:tcPr>
          <w:p w14:paraId="70CB4A13" w14:textId="77777777" w:rsidR="006E16CB" w:rsidRPr="00E508B6" w:rsidRDefault="006E16CB" w:rsidP="006E16CB">
            <w:pPr>
              <w:spacing w:line="256" w:lineRule="auto"/>
              <w:jc w:val="center"/>
              <w:rPr>
                <w:b/>
                <w:color w:val="000000"/>
                <w:lang w:eastAsia="en-US"/>
              </w:rPr>
            </w:pPr>
            <w:r w:rsidRPr="00E508B6">
              <w:rPr>
                <w:b/>
                <w:color w:val="000000"/>
                <w:lang w:eastAsia="en-US"/>
              </w:rPr>
              <w:t>277,3</w:t>
            </w:r>
          </w:p>
        </w:tc>
        <w:tc>
          <w:tcPr>
            <w:tcW w:w="1626" w:type="dxa"/>
            <w:tcBorders>
              <w:top w:val="dotted" w:sz="4" w:space="0" w:color="auto"/>
              <w:left w:val="single" w:sz="8" w:space="0" w:color="auto"/>
              <w:bottom w:val="single" w:sz="8" w:space="0" w:color="auto"/>
              <w:right w:val="single" w:sz="8" w:space="0" w:color="auto"/>
            </w:tcBorders>
            <w:vAlign w:val="center"/>
            <w:hideMark/>
          </w:tcPr>
          <w:p w14:paraId="41E5ACF2" w14:textId="77777777" w:rsidR="006E16CB" w:rsidRPr="00E508B6" w:rsidRDefault="006E16CB" w:rsidP="006E16CB">
            <w:pPr>
              <w:spacing w:line="256" w:lineRule="auto"/>
              <w:jc w:val="center"/>
              <w:rPr>
                <w:b/>
                <w:color w:val="000000"/>
                <w:lang w:eastAsia="en-US"/>
              </w:rPr>
            </w:pPr>
            <w:r>
              <w:rPr>
                <w:b/>
                <w:color w:val="000000"/>
                <w:lang w:eastAsia="en-US"/>
              </w:rPr>
              <w:t>281,2</w:t>
            </w:r>
          </w:p>
        </w:tc>
        <w:tc>
          <w:tcPr>
            <w:tcW w:w="1712" w:type="dxa"/>
            <w:tcBorders>
              <w:top w:val="dotted" w:sz="4" w:space="0" w:color="auto"/>
              <w:left w:val="single" w:sz="8" w:space="0" w:color="auto"/>
              <w:bottom w:val="single" w:sz="8" w:space="0" w:color="auto"/>
              <w:right w:val="single" w:sz="8" w:space="0" w:color="auto"/>
            </w:tcBorders>
            <w:vAlign w:val="center"/>
            <w:hideMark/>
          </w:tcPr>
          <w:p w14:paraId="232884ED" w14:textId="77777777" w:rsidR="006E16CB" w:rsidRPr="00E508B6" w:rsidRDefault="006E16CB" w:rsidP="006E16CB">
            <w:pPr>
              <w:spacing w:line="256" w:lineRule="auto"/>
              <w:jc w:val="center"/>
              <w:rPr>
                <w:b/>
                <w:color w:val="000000"/>
                <w:lang w:eastAsia="en-US"/>
              </w:rPr>
            </w:pPr>
            <w:r>
              <w:rPr>
                <w:b/>
                <w:color w:val="000000"/>
                <w:lang w:eastAsia="en-US"/>
              </w:rPr>
              <w:t>101,4</w:t>
            </w:r>
          </w:p>
        </w:tc>
      </w:tr>
      <w:tr w:rsidR="006E16CB" w:rsidRPr="00E508B6" w14:paraId="1C761107" w14:textId="77777777" w:rsidTr="006E16CB">
        <w:trPr>
          <w:trHeight w:val="345"/>
          <w:jc w:val="center"/>
        </w:trPr>
        <w:tc>
          <w:tcPr>
            <w:tcW w:w="5190" w:type="dxa"/>
            <w:tcBorders>
              <w:top w:val="single" w:sz="8" w:space="0" w:color="auto"/>
              <w:left w:val="single" w:sz="8" w:space="0" w:color="auto"/>
              <w:bottom w:val="dotted" w:sz="4" w:space="0" w:color="auto"/>
              <w:right w:val="single" w:sz="8" w:space="0" w:color="auto"/>
            </w:tcBorders>
            <w:hideMark/>
          </w:tcPr>
          <w:p w14:paraId="25C0C4CE" w14:textId="77777777" w:rsidR="006E16CB" w:rsidRPr="00E508B6" w:rsidRDefault="006E16CB" w:rsidP="006E16CB">
            <w:pPr>
              <w:spacing w:line="256" w:lineRule="auto"/>
              <w:rPr>
                <w:color w:val="548DD4"/>
                <w:lang w:eastAsia="en-US"/>
              </w:rPr>
            </w:pPr>
            <w:r w:rsidRPr="00E508B6">
              <w:rPr>
                <w:b/>
                <w:lang w:eastAsia="en-US"/>
              </w:rPr>
              <w:t>Объем платных услуг населению</w:t>
            </w:r>
          </w:p>
        </w:tc>
        <w:tc>
          <w:tcPr>
            <w:tcW w:w="1626" w:type="dxa"/>
            <w:tcBorders>
              <w:top w:val="single" w:sz="8" w:space="0" w:color="auto"/>
              <w:left w:val="single" w:sz="8" w:space="0" w:color="auto"/>
              <w:bottom w:val="dotted" w:sz="4" w:space="0" w:color="auto"/>
              <w:right w:val="single" w:sz="8" w:space="0" w:color="auto"/>
            </w:tcBorders>
            <w:vAlign w:val="center"/>
            <w:hideMark/>
          </w:tcPr>
          <w:p w14:paraId="6F4AEBFF" w14:textId="77777777" w:rsidR="006E16CB" w:rsidRPr="00E508B6" w:rsidRDefault="006E16CB" w:rsidP="006E16CB">
            <w:pPr>
              <w:spacing w:line="256" w:lineRule="auto"/>
              <w:jc w:val="center"/>
              <w:rPr>
                <w:b/>
                <w:color w:val="000000"/>
                <w:lang w:eastAsia="en-US"/>
              </w:rPr>
            </w:pPr>
            <w:r w:rsidRPr="00E508B6">
              <w:rPr>
                <w:b/>
                <w:color w:val="000000"/>
                <w:lang w:eastAsia="en-US"/>
              </w:rPr>
              <w:t>122,4</w:t>
            </w:r>
          </w:p>
        </w:tc>
        <w:tc>
          <w:tcPr>
            <w:tcW w:w="1626" w:type="dxa"/>
            <w:tcBorders>
              <w:top w:val="single" w:sz="8" w:space="0" w:color="auto"/>
              <w:left w:val="single" w:sz="8" w:space="0" w:color="auto"/>
              <w:bottom w:val="dotted" w:sz="4" w:space="0" w:color="auto"/>
              <w:right w:val="single" w:sz="8" w:space="0" w:color="auto"/>
            </w:tcBorders>
            <w:vAlign w:val="center"/>
            <w:hideMark/>
          </w:tcPr>
          <w:p w14:paraId="284C9BAF" w14:textId="77777777" w:rsidR="006E16CB" w:rsidRPr="00E508B6" w:rsidRDefault="006E16CB" w:rsidP="006E16CB">
            <w:pPr>
              <w:spacing w:line="256" w:lineRule="auto"/>
              <w:jc w:val="center"/>
              <w:rPr>
                <w:b/>
                <w:color w:val="000000"/>
                <w:lang w:eastAsia="en-US"/>
              </w:rPr>
            </w:pPr>
            <w:r>
              <w:rPr>
                <w:b/>
                <w:color w:val="000000"/>
                <w:lang w:eastAsia="en-US"/>
              </w:rPr>
              <w:t>126,7</w:t>
            </w:r>
          </w:p>
        </w:tc>
        <w:tc>
          <w:tcPr>
            <w:tcW w:w="1712" w:type="dxa"/>
            <w:tcBorders>
              <w:top w:val="single" w:sz="8" w:space="0" w:color="auto"/>
              <w:left w:val="single" w:sz="8" w:space="0" w:color="auto"/>
              <w:bottom w:val="dotted" w:sz="4" w:space="0" w:color="auto"/>
              <w:right w:val="single" w:sz="8" w:space="0" w:color="auto"/>
            </w:tcBorders>
            <w:vAlign w:val="center"/>
            <w:hideMark/>
          </w:tcPr>
          <w:p w14:paraId="1DFD60C4" w14:textId="77777777" w:rsidR="006E16CB" w:rsidRPr="00E508B6" w:rsidRDefault="006E16CB" w:rsidP="006E16CB">
            <w:pPr>
              <w:spacing w:line="256" w:lineRule="auto"/>
              <w:jc w:val="center"/>
              <w:rPr>
                <w:b/>
                <w:color w:val="000000"/>
                <w:lang w:eastAsia="en-US"/>
              </w:rPr>
            </w:pPr>
            <w:r>
              <w:rPr>
                <w:b/>
                <w:color w:val="000000"/>
                <w:lang w:eastAsia="en-US"/>
              </w:rPr>
              <w:t>103,5</w:t>
            </w:r>
          </w:p>
        </w:tc>
      </w:tr>
      <w:tr w:rsidR="006E16CB" w:rsidRPr="00E508B6" w14:paraId="7ED14132" w14:textId="77777777" w:rsidTr="006E16CB">
        <w:trPr>
          <w:trHeight w:val="288"/>
          <w:jc w:val="center"/>
        </w:trPr>
        <w:tc>
          <w:tcPr>
            <w:tcW w:w="5190" w:type="dxa"/>
            <w:tcBorders>
              <w:top w:val="dotted" w:sz="4" w:space="0" w:color="auto"/>
              <w:left w:val="single" w:sz="8" w:space="0" w:color="auto"/>
              <w:bottom w:val="dotted" w:sz="4" w:space="0" w:color="auto"/>
              <w:right w:val="single" w:sz="8" w:space="0" w:color="auto"/>
            </w:tcBorders>
            <w:hideMark/>
          </w:tcPr>
          <w:p w14:paraId="7877FA81" w14:textId="77777777" w:rsidR="006E16CB" w:rsidRPr="00E508B6" w:rsidRDefault="006E16CB" w:rsidP="006E16CB">
            <w:pPr>
              <w:spacing w:line="256" w:lineRule="auto"/>
              <w:rPr>
                <w:b/>
                <w:lang w:eastAsia="en-US"/>
              </w:rPr>
            </w:pPr>
            <w:r w:rsidRPr="00E508B6">
              <w:rPr>
                <w:i/>
                <w:lang w:eastAsia="en-US"/>
              </w:rPr>
              <w:t>в том числе:</w:t>
            </w:r>
          </w:p>
        </w:tc>
        <w:tc>
          <w:tcPr>
            <w:tcW w:w="1626" w:type="dxa"/>
            <w:tcBorders>
              <w:top w:val="dotted" w:sz="4" w:space="0" w:color="auto"/>
              <w:left w:val="single" w:sz="8" w:space="0" w:color="auto"/>
              <w:bottom w:val="dotted" w:sz="4" w:space="0" w:color="auto"/>
              <w:right w:val="single" w:sz="8" w:space="0" w:color="auto"/>
            </w:tcBorders>
            <w:vAlign w:val="center"/>
          </w:tcPr>
          <w:p w14:paraId="2DD21336" w14:textId="77777777" w:rsidR="006E16CB" w:rsidRPr="00E508B6" w:rsidRDefault="006E16CB" w:rsidP="006E16CB">
            <w:pPr>
              <w:spacing w:line="256" w:lineRule="auto"/>
              <w:jc w:val="center"/>
              <w:rPr>
                <w:color w:val="000000"/>
                <w:lang w:eastAsia="en-US"/>
              </w:rPr>
            </w:pPr>
          </w:p>
        </w:tc>
        <w:tc>
          <w:tcPr>
            <w:tcW w:w="1626" w:type="dxa"/>
            <w:tcBorders>
              <w:top w:val="dotted" w:sz="4" w:space="0" w:color="auto"/>
              <w:left w:val="single" w:sz="8" w:space="0" w:color="auto"/>
              <w:bottom w:val="dotted" w:sz="4" w:space="0" w:color="auto"/>
              <w:right w:val="single" w:sz="8" w:space="0" w:color="auto"/>
            </w:tcBorders>
            <w:vAlign w:val="center"/>
          </w:tcPr>
          <w:p w14:paraId="6F37CB1E" w14:textId="77777777" w:rsidR="006E16CB" w:rsidRPr="00E508B6" w:rsidRDefault="006E16CB" w:rsidP="006E16CB">
            <w:pPr>
              <w:spacing w:line="256" w:lineRule="auto"/>
              <w:jc w:val="center"/>
              <w:rPr>
                <w:color w:val="000000"/>
                <w:lang w:eastAsia="en-US"/>
              </w:rPr>
            </w:pPr>
          </w:p>
        </w:tc>
        <w:tc>
          <w:tcPr>
            <w:tcW w:w="1712" w:type="dxa"/>
            <w:tcBorders>
              <w:top w:val="dotted" w:sz="4" w:space="0" w:color="auto"/>
              <w:left w:val="single" w:sz="8" w:space="0" w:color="auto"/>
              <w:bottom w:val="dotted" w:sz="4" w:space="0" w:color="auto"/>
              <w:right w:val="single" w:sz="8" w:space="0" w:color="auto"/>
            </w:tcBorders>
            <w:vAlign w:val="center"/>
          </w:tcPr>
          <w:p w14:paraId="4A782932" w14:textId="77777777" w:rsidR="006E16CB" w:rsidRPr="00E508B6" w:rsidRDefault="006E16CB" w:rsidP="006E16CB">
            <w:pPr>
              <w:spacing w:line="256" w:lineRule="auto"/>
              <w:jc w:val="center"/>
              <w:rPr>
                <w:color w:val="000000"/>
                <w:lang w:eastAsia="en-US"/>
              </w:rPr>
            </w:pPr>
          </w:p>
        </w:tc>
      </w:tr>
      <w:tr w:rsidR="006E16CB" w14:paraId="7BEACDB0" w14:textId="77777777" w:rsidTr="006E16CB">
        <w:trPr>
          <w:trHeight w:val="525"/>
          <w:jc w:val="center"/>
        </w:trPr>
        <w:tc>
          <w:tcPr>
            <w:tcW w:w="5190" w:type="dxa"/>
            <w:tcBorders>
              <w:top w:val="dotted" w:sz="4" w:space="0" w:color="auto"/>
              <w:left w:val="single" w:sz="8" w:space="0" w:color="auto"/>
              <w:bottom w:val="single" w:sz="8" w:space="0" w:color="auto"/>
              <w:right w:val="single" w:sz="8" w:space="0" w:color="auto"/>
            </w:tcBorders>
            <w:hideMark/>
          </w:tcPr>
          <w:p w14:paraId="3CBF19CB" w14:textId="77777777" w:rsidR="006E16CB" w:rsidRPr="00E508B6" w:rsidRDefault="006E16CB" w:rsidP="006E16CB">
            <w:pPr>
              <w:spacing w:line="256" w:lineRule="auto"/>
              <w:rPr>
                <w:i/>
                <w:lang w:eastAsia="en-US"/>
              </w:rPr>
            </w:pPr>
            <w:r w:rsidRPr="00E508B6">
              <w:rPr>
                <w:lang w:eastAsia="en-US"/>
              </w:rPr>
              <w:t>объем платных бытовых услуг, оказанных населению</w:t>
            </w:r>
          </w:p>
        </w:tc>
        <w:tc>
          <w:tcPr>
            <w:tcW w:w="1626" w:type="dxa"/>
            <w:tcBorders>
              <w:top w:val="dotted" w:sz="4" w:space="0" w:color="auto"/>
              <w:left w:val="single" w:sz="8" w:space="0" w:color="auto"/>
              <w:bottom w:val="single" w:sz="8" w:space="0" w:color="auto"/>
              <w:right w:val="single" w:sz="8" w:space="0" w:color="auto"/>
            </w:tcBorders>
            <w:vAlign w:val="center"/>
            <w:hideMark/>
          </w:tcPr>
          <w:p w14:paraId="0A4D598A" w14:textId="77777777" w:rsidR="006E16CB" w:rsidRPr="00140AEB" w:rsidRDefault="006E16CB" w:rsidP="006E16CB">
            <w:pPr>
              <w:spacing w:line="256" w:lineRule="auto"/>
              <w:jc w:val="center"/>
              <w:rPr>
                <w:b/>
                <w:color w:val="000000"/>
                <w:lang w:val="en-US" w:eastAsia="en-US"/>
              </w:rPr>
            </w:pPr>
            <w:r w:rsidRPr="00E508B6">
              <w:rPr>
                <w:b/>
                <w:color w:val="000000"/>
                <w:lang w:eastAsia="en-US"/>
              </w:rPr>
              <w:t>3,</w:t>
            </w:r>
            <w:r>
              <w:rPr>
                <w:b/>
                <w:color w:val="000000"/>
                <w:lang w:val="en-US" w:eastAsia="en-US"/>
              </w:rPr>
              <w:t>5</w:t>
            </w:r>
          </w:p>
        </w:tc>
        <w:tc>
          <w:tcPr>
            <w:tcW w:w="1626" w:type="dxa"/>
            <w:tcBorders>
              <w:top w:val="dotted" w:sz="4" w:space="0" w:color="auto"/>
              <w:left w:val="single" w:sz="8" w:space="0" w:color="auto"/>
              <w:bottom w:val="single" w:sz="8" w:space="0" w:color="auto"/>
              <w:right w:val="single" w:sz="8" w:space="0" w:color="auto"/>
            </w:tcBorders>
            <w:vAlign w:val="center"/>
            <w:hideMark/>
          </w:tcPr>
          <w:p w14:paraId="5470BFF9" w14:textId="77777777" w:rsidR="006E16CB" w:rsidRPr="00E508B6" w:rsidRDefault="006E16CB" w:rsidP="006E16CB">
            <w:pPr>
              <w:spacing w:line="256" w:lineRule="auto"/>
              <w:jc w:val="center"/>
              <w:rPr>
                <w:b/>
                <w:color w:val="000000"/>
                <w:lang w:eastAsia="en-US"/>
              </w:rPr>
            </w:pPr>
            <w:r>
              <w:rPr>
                <w:b/>
                <w:color w:val="000000"/>
                <w:lang w:eastAsia="en-US"/>
              </w:rPr>
              <w:t>4,0</w:t>
            </w:r>
          </w:p>
        </w:tc>
        <w:tc>
          <w:tcPr>
            <w:tcW w:w="1712" w:type="dxa"/>
            <w:tcBorders>
              <w:top w:val="dotted" w:sz="4" w:space="0" w:color="auto"/>
              <w:left w:val="single" w:sz="8" w:space="0" w:color="auto"/>
              <w:bottom w:val="single" w:sz="8" w:space="0" w:color="auto"/>
              <w:right w:val="single" w:sz="8" w:space="0" w:color="auto"/>
            </w:tcBorders>
            <w:vAlign w:val="center"/>
            <w:hideMark/>
          </w:tcPr>
          <w:p w14:paraId="0481A02F" w14:textId="77777777" w:rsidR="006E16CB" w:rsidRDefault="006E16CB" w:rsidP="006E16CB">
            <w:pPr>
              <w:spacing w:line="256" w:lineRule="auto"/>
              <w:jc w:val="center"/>
              <w:rPr>
                <w:b/>
                <w:color w:val="000000"/>
                <w:lang w:eastAsia="en-US"/>
              </w:rPr>
            </w:pPr>
            <w:r>
              <w:rPr>
                <w:b/>
                <w:color w:val="000000"/>
                <w:lang w:eastAsia="en-US"/>
              </w:rPr>
              <w:t>114,3</w:t>
            </w:r>
          </w:p>
        </w:tc>
      </w:tr>
    </w:tbl>
    <w:p w14:paraId="5457BB04" w14:textId="77777777" w:rsidR="006E16CB" w:rsidRDefault="006E16CB" w:rsidP="006E16CB">
      <w:pPr>
        <w:ind w:firstLine="708"/>
        <w:jc w:val="both"/>
        <w:rPr>
          <w:sz w:val="28"/>
          <w:szCs w:val="28"/>
        </w:rPr>
      </w:pPr>
    </w:p>
    <w:p w14:paraId="0AEC30C2" w14:textId="221730C9" w:rsidR="006E16CB" w:rsidRPr="00A4276D" w:rsidRDefault="006E16CB" w:rsidP="006E16CB">
      <w:pPr>
        <w:ind w:firstLine="708"/>
        <w:jc w:val="both"/>
        <w:rPr>
          <w:sz w:val="28"/>
          <w:szCs w:val="28"/>
        </w:rPr>
      </w:pPr>
      <w:r>
        <w:rPr>
          <w:noProof/>
        </w:rPr>
        <w:lastRenderedPageBreak/>
        <w:drawing>
          <wp:inline distT="0" distB="0" distL="0" distR="0" wp14:anchorId="6EB74C3C" wp14:editId="08F48300">
            <wp:extent cx="5543550" cy="40576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9"/>
                        </a:ext>
                      </a:extLst>
                    </a:blip>
                    <a:stretch>
                      <a:fillRect/>
                    </a:stretch>
                  </pic:blipFill>
                  <pic:spPr>
                    <a:xfrm>
                      <a:off x="0" y="0"/>
                      <a:ext cx="5543550" cy="4057650"/>
                    </a:xfrm>
                    <a:prstGeom prst="rect">
                      <a:avLst/>
                    </a:prstGeom>
                  </pic:spPr>
                </pic:pic>
              </a:graphicData>
            </a:graphic>
          </wp:inline>
        </w:drawing>
      </w:r>
    </w:p>
    <w:p w14:paraId="6475D4CA" w14:textId="77777777" w:rsidR="006E16CB" w:rsidRDefault="006E16CB" w:rsidP="006E16CB">
      <w:pPr>
        <w:jc w:val="center"/>
        <w:rPr>
          <w:b/>
          <w:color w:val="0070C0"/>
          <w:sz w:val="28"/>
          <w:szCs w:val="28"/>
        </w:rPr>
      </w:pPr>
    </w:p>
    <w:p w14:paraId="5EEDD0F3" w14:textId="77777777" w:rsidR="006E16CB" w:rsidRPr="00E508B6" w:rsidRDefault="006E16CB" w:rsidP="006E16CB">
      <w:pPr>
        <w:jc w:val="center"/>
        <w:rPr>
          <w:b/>
          <w:color w:val="0070C0"/>
          <w:sz w:val="28"/>
          <w:szCs w:val="28"/>
        </w:rPr>
      </w:pPr>
      <w:r>
        <w:rPr>
          <w:b/>
          <w:color w:val="0070C0"/>
          <w:sz w:val="28"/>
          <w:szCs w:val="28"/>
        </w:rPr>
        <w:t>Предпринимательство</w:t>
      </w:r>
    </w:p>
    <w:p w14:paraId="7EFBF81C" w14:textId="77777777" w:rsidR="006E16CB" w:rsidRPr="00E508B6" w:rsidRDefault="006E16CB" w:rsidP="006E16CB">
      <w:pPr>
        <w:ind w:firstLine="708"/>
        <w:jc w:val="both"/>
        <w:rPr>
          <w:color w:val="000000" w:themeColor="text1"/>
          <w:sz w:val="28"/>
          <w:szCs w:val="28"/>
        </w:rPr>
      </w:pPr>
      <w:r>
        <w:rPr>
          <w:sz w:val="28"/>
          <w:szCs w:val="28"/>
        </w:rPr>
        <w:t xml:space="preserve">Большое внимание в районе уделяется развитию предпринимательства. </w:t>
      </w:r>
    </w:p>
    <w:p w14:paraId="236A4342" w14:textId="77777777" w:rsidR="006E16CB" w:rsidRPr="00E508B6" w:rsidRDefault="006E16CB" w:rsidP="006E16CB">
      <w:pPr>
        <w:ind w:firstLine="708"/>
        <w:jc w:val="both"/>
        <w:rPr>
          <w:color w:val="000000" w:themeColor="text1"/>
          <w:sz w:val="28"/>
          <w:szCs w:val="28"/>
        </w:rPr>
      </w:pPr>
      <w:r w:rsidRPr="00E508B6">
        <w:rPr>
          <w:color w:val="000000" w:themeColor="text1"/>
          <w:sz w:val="28"/>
          <w:szCs w:val="28"/>
        </w:rPr>
        <w:t>Вклад субъектов малого и среднего бизнеса в экономику района с каждым годом становится более весомым.</w:t>
      </w:r>
    </w:p>
    <w:p w14:paraId="3EA302D5" w14:textId="77777777" w:rsidR="006E16CB" w:rsidRPr="00E508B6" w:rsidRDefault="006E16CB" w:rsidP="006E16CB">
      <w:pPr>
        <w:ind w:firstLine="709"/>
        <w:jc w:val="both"/>
        <w:rPr>
          <w:sz w:val="28"/>
          <w:szCs w:val="28"/>
        </w:rPr>
      </w:pPr>
      <w:r>
        <w:rPr>
          <w:sz w:val="28"/>
          <w:szCs w:val="28"/>
        </w:rPr>
        <w:t>Н</w:t>
      </w:r>
      <w:r w:rsidRPr="00E508B6">
        <w:rPr>
          <w:color w:val="000000"/>
          <w:sz w:val="28"/>
          <w:szCs w:val="28"/>
        </w:rPr>
        <w:t xml:space="preserve">а территории Руднянского района зарегистрированы и осуществляют деятельность 849 субъектов предпринимательства, </w:t>
      </w:r>
      <w:r w:rsidRPr="00E508B6">
        <w:rPr>
          <w:sz w:val="28"/>
          <w:szCs w:val="28"/>
        </w:rPr>
        <w:t>из них 37</w:t>
      </w:r>
      <w:r>
        <w:rPr>
          <w:sz w:val="28"/>
          <w:szCs w:val="28"/>
        </w:rPr>
        <w:t>4</w:t>
      </w:r>
      <w:r w:rsidRPr="00E508B6">
        <w:rPr>
          <w:sz w:val="28"/>
          <w:szCs w:val="28"/>
        </w:rPr>
        <w:t xml:space="preserve"> – малые и средние предприятия (включая </w:t>
      </w:r>
      <w:proofErr w:type="spellStart"/>
      <w:r w:rsidRPr="00E508B6">
        <w:rPr>
          <w:sz w:val="28"/>
          <w:szCs w:val="28"/>
        </w:rPr>
        <w:t>микропредприятия</w:t>
      </w:r>
      <w:proofErr w:type="spellEnd"/>
      <w:r w:rsidRPr="00E508B6">
        <w:rPr>
          <w:sz w:val="28"/>
          <w:szCs w:val="28"/>
        </w:rPr>
        <w:t>) и 47</w:t>
      </w:r>
      <w:r>
        <w:rPr>
          <w:sz w:val="28"/>
          <w:szCs w:val="28"/>
        </w:rPr>
        <w:t>5</w:t>
      </w:r>
      <w:r w:rsidRPr="00E508B6">
        <w:rPr>
          <w:sz w:val="28"/>
          <w:szCs w:val="28"/>
        </w:rPr>
        <w:t xml:space="preserve"> – индивидуальные предприниматели. </w:t>
      </w:r>
    </w:p>
    <w:p w14:paraId="0EB086A4" w14:textId="77777777" w:rsidR="006E16CB" w:rsidRPr="00E508B6" w:rsidRDefault="006E16CB" w:rsidP="006E16CB">
      <w:pPr>
        <w:pStyle w:val="a4"/>
        <w:ind w:firstLine="709"/>
        <w:jc w:val="both"/>
        <w:rPr>
          <w:sz w:val="28"/>
          <w:szCs w:val="28"/>
        </w:rPr>
      </w:pPr>
      <w:r w:rsidRPr="00E508B6">
        <w:rPr>
          <w:color w:val="000000" w:themeColor="text1"/>
          <w:sz w:val="28"/>
          <w:szCs w:val="28"/>
        </w:rPr>
        <w:t xml:space="preserve">Наибольшее развитие получили такие сферы деятельности как оптовая и розничная торговля, обрабатывающее производство, </w:t>
      </w:r>
      <w:r w:rsidRPr="00E508B6">
        <w:rPr>
          <w:sz w:val="28"/>
          <w:szCs w:val="28"/>
        </w:rPr>
        <w:t>ремонт автотранспорта и грузоперевозки.</w:t>
      </w:r>
    </w:p>
    <w:p w14:paraId="2529EC37" w14:textId="77777777" w:rsidR="006E16CB" w:rsidRPr="00E508B6" w:rsidRDefault="006E16CB" w:rsidP="006E16CB">
      <w:pPr>
        <w:ind w:firstLine="709"/>
        <w:jc w:val="both"/>
        <w:rPr>
          <w:color w:val="000000" w:themeColor="text1"/>
          <w:sz w:val="28"/>
          <w:szCs w:val="28"/>
        </w:rPr>
      </w:pPr>
      <w:r w:rsidRPr="00E508B6">
        <w:rPr>
          <w:rFonts w:eastAsia="Calibri"/>
          <w:color w:val="000000"/>
          <w:sz w:val="28"/>
          <w:szCs w:val="28"/>
        </w:rPr>
        <w:t xml:space="preserve">Растет объем выпускаемой продукции, работ и услуг, улучшаются их ассортимент и качество за счет внедрения новых технологий, </w:t>
      </w:r>
      <w:r w:rsidRPr="00E508B6">
        <w:rPr>
          <w:color w:val="000000" w:themeColor="text1"/>
          <w:sz w:val="28"/>
          <w:szCs w:val="28"/>
        </w:rPr>
        <w:t xml:space="preserve">увеличивается численность работающих в сфере бизнеса, способствуя обеспечению </w:t>
      </w:r>
      <w:proofErr w:type="spellStart"/>
      <w:r w:rsidRPr="00E508B6">
        <w:rPr>
          <w:color w:val="000000" w:themeColor="text1"/>
          <w:sz w:val="28"/>
          <w:szCs w:val="28"/>
        </w:rPr>
        <w:t>самозанятости</w:t>
      </w:r>
      <w:proofErr w:type="spellEnd"/>
      <w:r w:rsidRPr="00E508B6">
        <w:rPr>
          <w:color w:val="000000" w:themeColor="text1"/>
          <w:sz w:val="28"/>
          <w:szCs w:val="28"/>
        </w:rPr>
        <w:t xml:space="preserve"> и занятости населения.</w:t>
      </w:r>
    </w:p>
    <w:p w14:paraId="086E97CE" w14:textId="77777777" w:rsidR="009763EC" w:rsidRDefault="009763EC" w:rsidP="009763EC">
      <w:pPr>
        <w:ind w:firstLine="709"/>
        <w:jc w:val="both"/>
        <w:rPr>
          <w:sz w:val="28"/>
          <w:szCs w:val="28"/>
        </w:rPr>
      </w:pPr>
    </w:p>
    <w:p w14:paraId="5DF9D278" w14:textId="77777777" w:rsidR="009763EC" w:rsidRDefault="009763EC" w:rsidP="009763EC">
      <w:pPr>
        <w:jc w:val="center"/>
        <w:rPr>
          <w:i/>
          <w:sz w:val="10"/>
          <w:szCs w:val="10"/>
          <w:highlight w:val="yellow"/>
        </w:rPr>
      </w:pPr>
    </w:p>
    <w:p w14:paraId="444B0BE7" w14:textId="77777777" w:rsidR="009763EC" w:rsidRDefault="009763EC" w:rsidP="009763EC">
      <w:pPr>
        <w:jc w:val="center"/>
        <w:rPr>
          <w:sz w:val="28"/>
          <w:szCs w:val="28"/>
          <w:highlight w:val="yellow"/>
        </w:rPr>
      </w:pPr>
      <w:r>
        <w:rPr>
          <w:noProof/>
        </w:rPr>
        <w:lastRenderedPageBreak/>
        <w:drawing>
          <wp:inline distT="0" distB="0" distL="0" distR="0" wp14:anchorId="300AB402" wp14:editId="25A886AC">
            <wp:extent cx="5372100" cy="387667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11"/>
                        </a:ext>
                      </a:extLst>
                    </a:blip>
                    <a:stretch>
                      <a:fillRect/>
                    </a:stretch>
                  </pic:blipFill>
                  <pic:spPr>
                    <a:xfrm>
                      <a:off x="0" y="0"/>
                      <a:ext cx="5372100" cy="3876675"/>
                    </a:xfrm>
                    <a:prstGeom prst="rect">
                      <a:avLst/>
                    </a:prstGeom>
                  </pic:spPr>
                </pic:pic>
              </a:graphicData>
            </a:graphic>
          </wp:inline>
        </w:drawing>
      </w:r>
    </w:p>
    <w:p w14:paraId="0E146AFF" w14:textId="77777777" w:rsidR="009763EC" w:rsidRDefault="009763EC" w:rsidP="009763EC">
      <w:pPr>
        <w:jc w:val="both"/>
        <w:rPr>
          <w:color w:val="000000" w:themeColor="text1"/>
          <w:sz w:val="28"/>
          <w:szCs w:val="28"/>
          <w:highlight w:val="yellow"/>
        </w:rPr>
      </w:pPr>
    </w:p>
    <w:p w14:paraId="40597674" w14:textId="77777777" w:rsidR="009763EC" w:rsidRPr="00E508B6" w:rsidRDefault="009763EC" w:rsidP="009763EC">
      <w:pPr>
        <w:pStyle w:val="a4"/>
        <w:ind w:firstLine="709"/>
        <w:jc w:val="both"/>
        <w:rPr>
          <w:sz w:val="28"/>
          <w:szCs w:val="28"/>
        </w:rPr>
      </w:pPr>
      <w:r w:rsidRPr="00E508B6">
        <w:rPr>
          <w:sz w:val="28"/>
          <w:szCs w:val="28"/>
        </w:rPr>
        <w:t>Отраслевая структура субъектов бизнеса достаточно широко представлена в различных сферах деятельности и практически неизменна.</w:t>
      </w:r>
    </w:p>
    <w:p w14:paraId="4322145C" w14:textId="77777777" w:rsidR="009763EC" w:rsidRPr="00E508B6" w:rsidRDefault="009763EC" w:rsidP="009763EC">
      <w:pPr>
        <w:pStyle w:val="a4"/>
        <w:ind w:firstLine="709"/>
        <w:jc w:val="both"/>
        <w:rPr>
          <w:sz w:val="28"/>
          <w:szCs w:val="28"/>
        </w:rPr>
      </w:pPr>
      <w:r w:rsidRPr="00E508B6">
        <w:rPr>
          <w:color w:val="000000" w:themeColor="text1"/>
          <w:sz w:val="28"/>
          <w:szCs w:val="28"/>
        </w:rPr>
        <w:t xml:space="preserve">Наибольшее развитие получили такие сферы деятельности как оптовая и розничная торговля, обрабатывающее производство, </w:t>
      </w:r>
      <w:r w:rsidRPr="00E508B6">
        <w:rPr>
          <w:sz w:val="28"/>
          <w:szCs w:val="28"/>
        </w:rPr>
        <w:t>ремонт автотранспорта и грузоперевозки.</w:t>
      </w:r>
    </w:p>
    <w:p w14:paraId="0D73ED8F" w14:textId="77777777" w:rsidR="009763EC" w:rsidRPr="00E508B6" w:rsidRDefault="009763EC" w:rsidP="009763EC">
      <w:pPr>
        <w:pStyle w:val="a4"/>
        <w:ind w:firstLine="709"/>
        <w:jc w:val="both"/>
        <w:rPr>
          <w:sz w:val="28"/>
          <w:szCs w:val="28"/>
        </w:rPr>
      </w:pPr>
      <w:r w:rsidRPr="00E508B6">
        <w:rPr>
          <w:sz w:val="28"/>
          <w:szCs w:val="28"/>
        </w:rPr>
        <w:t>Одним из инструментов поддержки малых и средних предприятий на местном уровне является муниципальная программа «Создание благоприятного предпринимательского климата в муниципальном образовании Руднянский район Смоленской области», которой разработан комплексный план действий по обеспечению благоприятной среды для развития бизнеса.</w:t>
      </w:r>
    </w:p>
    <w:p w14:paraId="336D3C26" w14:textId="77777777" w:rsidR="009763EC" w:rsidRPr="00E508B6" w:rsidRDefault="009763EC" w:rsidP="009763EC">
      <w:pPr>
        <w:pStyle w:val="a4"/>
        <w:ind w:firstLine="709"/>
        <w:jc w:val="both"/>
        <w:rPr>
          <w:sz w:val="28"/>
          <w:szCs w:val="28"/>
        </w:rPr>
      </w:pPr>
      <w:r w:rsidRPr="00E508B6">
        <w:rPr>
          <w:sz w:val="28"/>
          <w:szCs w:val="28"/>
        </w:rPr>
        <w:t xml:space="preserve">Целевыми показателями реализации указанной программы являются: </w:t>
      </w:r>
    </w:p>
    <w:p w14:paraId="00A9564D" w14:textId="77777777" w:rsidR="009763EC" w:rsidRPr="00E508B6" w:rsidRDefault="009763EC" w:rsidP="009763EC">
      <w:pPr>
        <w:pStyle w:val="a4"/>
        <w:ind w:firstLine="709"/>
        <w:jc w:val="both"/>
        <w:rPr>
          <w:rFonts w:eastAsia="Calibri"/>
          <w:b/>
          <w:sz w:val="28"/>
          <w:szCs w:val="28"/>
        </w:rPr>
      </w:pPr>
      <w:r w:rsidRPr="00E508B6">
        <w:rPr>
          <w:rFonts w:eastAsia="Calibri"/>
          <w:sz w:val="28"/>
          <w:szCs w:val="28"/>
        </w:rPr>
        <w:t>- увеличение количества субъектов малого и среднего предпринимательства, осуществляющих деятельность на территории муниципального образования Руднянский район Смоленской области;</w:t>
      </w:r>
    </w:p>
    <w:p w14:paraId="7B6068F0" w14:textId="77777777" w:rsidR="009763EC" w:rsidRPr="00E508B6" w:rsidRDefault="009763EC" w:rsidP="009763EC">
      <w:pPr>
        <w:pStyle w:val="a4"/>
        <w:ind w:firstLine="709"/>
        <w:jc w:val="both"/>
        <w:rPr>
          <w:rFonts w:eastAsia="Calibri"/>
          <w:b/>
          <w:sz w:val="28"/>
          <w:szCs w:val="28"/>
        </w:rPr>
      </w:pPr>
      <w:r w:rsidRPr="00E508B6">
        <w:rPr>
          <w:rFonts w:eastAsia="Calibri"/>
          <w:sz w:val="28"/>
          <w:szCs w:val="28"/>
        </w:rPr>
        <w:t>- увеличение оборота субъектов малого и среднего предпринимательства, осуществляющих деятельность на территории муниципального образования Руднянский район Смоленской области;</w:t>
      </w:r>
    </w:p>
    <w:p w14:paraId="3CA6BC65" w14:textId="77777777" w:rsidR="009763EC" w:rsidRPr="00E508B6" w:rsidRDefault="009763EC" w:rsidP="009763EC">
      <w:pPr>
        <w:pStyle w:val="a4"/>
        <w:ind w:firstLine="709"/>
        <w:jc w:val="both"/>
        <w:rPr>
          <w:rFonts w:eastAsia="Calibri"/>
          <w:b/>
          <w:sz w:val="28"/>
          <w:szCs w:val="28"/>
        </w:rPr>
      </w:pPr>
      <w:r w:rsidRPr="00E508B6">
        <w:rPr>
          <w:rFonts w:eastAsia="Calibri"/>
          <w:sz w:val="28"/>
          <w:szCs w:val="28"/>
        </w:rPr>
        <w:t>- увеличение доли занятого населения в секторе малого и среднего предпринимательства в общей численности занятого населения муниципального образования Руднянский район Смоленской области;</w:t>
      </w:r>
    </w:p>
    <w:p w14:paraId="639641C9" w14:textId="77777777" w:rsidR="009763EC" w:rsidRDefault="009763EC" w:rsidP="009763EC">
      <w:pPr>
        <w:pStyle w:val="a4"/>
        <w:ind w:firstLine="709"/>
        <w:jc w:val="both"/>
        <w:rPr>
          <w:rFonts w:eastAsia="Calibri"/>
          <w:sz w:val="28"/>
          <w:szCs w:val="28"/>
        </w:rPr>
      </w:pPr>
      <w:r w:rsidRPr="00E508B6">
        <w:rPr>
          <w:rFonts w:eastAsia="Calibri"/>
          <w:sz w:val="28"/>
          <w:szCs w:val="28"/>
        </w:rPr>
        <w:t>- увеличение доли обрабатывающей промышленности в обороте субъектов малого и среднего предпринимательства.</w:t>
      </w:r>
    </w:p>
    <w:p w14:paraId="6D1BC1CC" w14:textId="77777777" w:rsidR="000E6FAE" w:rsidRDefault="000E6FAE" w:rsidP="009763EC">
      <w:pPr>
        <w:shd w:val="clear" w:color="auto" w:fill="FFFFFF"/>
        <w:jc w:val="both"/>
        <w:rPr>
          <w:sz w:val="28"/>
          <w:szCs w:val="28"/>
        </w:rPr>
      </w:pPr>
    </w:p>
    <w:p w14:paraId="765A7E9C" w14:textId="77777777" w:rsidR="00B00A3A" w:rsidRDefault="00B00A3A" w:rsidP="009763EC">
      <w:pPr>
        <w:shd w:val="clear" w:color="auto" w:fill="FFFFFF"/>
        <w:jc w:val="both"/>
        <w:rPr>
          <w:sz w:val="28"/>
          <w:szCs w:val="28"/>
        </w:rPr>
      </w:pPr>
    </w:p>
    <w:p w14:paraId="65AFA1CB" w14:textId="259B3E56" w:rsidR="008451D6" w:rsidRPr="00DB228B" w:rsidRDefault="008451D6" w:rsidP="006E16CB">
      <w:pPr>
        <w:pStyle w:val="a4"/>
        <w:jc w:val="center"/>
        <w:rPr>
          <w:rFonts w:eastAsia="Calibri"/>
          <w:b/>
          <w:bCs/>
          <w:color w:val="0070C0"/>
          <w:sz w:val="28"/>
          <w:szCs w:val="28"/>
        </w:rPr>
      </w:pPr>
      <w:r w:rsidRPr="00DB228B">
        <w:rPr>
          <w:rFonts w:eastAsia="Calibri"/>
          <w:b/>
          <w:bCs/>
          <w:color w:val="0070C0"/>
          <w:sz w:val="28"/>
          <w:szCs w:val="28"/>
        </w:rPr>
        <w:t>Инвестиции</w:t>
      </w:r>
    </w:p>
    <w:p w14:paraId="1FB337AB" w14:textId="77777777" w:rsidR="006E16CB" w:rsidRDefault="006E16CB" w:rsidP="006E16CB">
      <w:pPr>
        <w:ind w:firstLine="709"/>
        <w:jc w:val="both"/>
        <w:rPr>
          <w:sz w:val="28"/>
          <w:szCs w:val="28"/>
        </w:rPr>
      </w:pPr>
      <w:r>
        <w:rPr>
          <w:sz w:val="28"/>
          <w:szCs w:val="28"/>
        </w:rPr>
        <w:lastRenderedPageBreak/>
        <w:t>Из года в год мы стремимся двигаться вперед в направлении развития инвестиционной привлекательности района, решая ключевую задачу сделать все необходимое, чтобы инвесторы смогли в полной мере реализовать свои проекты и идеи на территории района. От привлеченных инвестиций в экономику района зависит не только увеличение налоговых поступлений в бюджет, создание рабочих мест, но и качество жизни населения и социальная стабильность в целом.</w:t>
      </w:r>
    </w:p>
    <w:p w14:paraId="396B5CC2" w14:textId="77777777" w:rsidR="006E16CB" w:rsidRDefault="006E16CB" w:rsidP="006E16CB">
      <w:pPr>
        <w:ind w:firstLine="709"/>
        <w:jc w:val="both"/>
        <w:rPr>
          <w:sz w:val="28"/>
          <w:szCs w:val="28"/>
        </w:rPr>
      </w:pPr>
      <w:r w:rsidRPr="00CE38C2">
        <w:rPr>
          <w:sz w:val="28"/>
          <w:szCs w:val="28"/>
        </w:rPr>
        <w:t>Общий объем инвестиций за счет всех источников финансирования в основной капитал за 2022 год составил</w:t>
      </w:r>
      <w:r>
        <w:rPr>
          <w:bCs/>
          <w:color w:val="000000"/>
          <w:sz w:val="28"/>
          <w:szCs w:val="28"/>
        </w:rPr>
        <w:t xml:space="preserve"> более </w:t>
      </w:r>
      <w:r w:rsidRPr="00DC21BF">
        <w:rPr>
          <w:bCs/>
          <w:color w:val="000000"/>
          <w:sz w:val="28"/>
          <w:szCs w:val="28"/>
        </w:rPr>
        <w:t>1 850 млн. рублей</w:t>
      </w:r>
      <w:proofErr w:type="gramStart"/>
      <w:r w:rsidRPr="00DC21BF">
        <w:rPr>
          <w:sz w:val="28"/>
          <w:szCs w:val="28"/>
        </w:rPr>
        <w:t xml:space="preserve">., </w:t>
      </w:r>
      <w:proofErr w:type="gramEnd"/>
      <w:r w:rsidRPr="00DC21BF">
        <w:rPr>
          <w:sz w:val="28"/>
          <w:szCs w:val="28"/>
        </w:rPr>
        <w:t xml:space="preserve">в </w:t>
      </w:r>
      <w:proofErr w:type="spellStart"/>
      <w:r w:rsidRPr="00DC21BF">
        <w:rPr>
          <w:sz w:val="28"/>
          <w:szCs w:val="28"/>
        </w:rPr>
        <w:t>т.ч</w:t>
      </w:r>
      <w:proofErr w:type="spellEnd"/>
      <w:r w:rsidRPr="00DC21BF">
        <w:rPr>
          <w:sz w:val="28"/>
          <w:szCs w:val="28"/>
        </w:rPr>
        <w:t>. по крупным и средним предприятиям –</w:t>
      </w:r>
      <w:r w:rsidRPr="00DC21BF">
        <w:rPr>
          <w:bCs/>
          <w:color w:val="000000"/>
          <w:sz w:val="28"/>
          <w:szCs w:val="28"/>
        </w:rPr>
        <w:t xml:space="preserve"> 917 миллионов рублей</w:t>
      </w:r>
      <w:r w:rsidRPr="00DC21BF">
        <w:rPr>
          <w:sz w:val="28"/>
          <w:szCs w:val="28"/>
        </w:rPr>
        <w:t xml:space="preserve">., по малым и </w:t>
      </w:r>
      <w:proofErr w:type="spellStart"/>
      <w:r w:rsidRPr="00DC21BF">
        <w:rPr>
          <w:sz w:val="28"/>
          <w:szCs w:val="28"/>
        </w:rPr>
        <w:t>микропредприятиям</w:t>
      </w:r>
      <w:proofErr w:type="spellEnd"/>
      <w:r w:rsidRPr="00DC21BF">
        <w:rPr>
          <w:sz w:val="28"/>
          <w:szCs w:val="28"/>
        </w:rPr>
        <w:t xml:space="preserve"> предприятиям более </w:t>
      </w:r>
      <w:r w:rsidRPr="00DC21BF">
        <w:rPr>
          <w:color w:val="000000"/>
          <w:sz w:val="28"/>
          <w:szCs w:val="28"/>
        </w:rPr>
        <w:t>930 миллионов</w:t>
      </w:r>
      <w:r w:rsidRPr="00DC21BF">
        <w:rPr>
          <w:sz w:val="28"/>
          <w:szCs w:val="28"/>
        </w:rPr>
        <w:t xml:space="preserve"> рублей.</w:t>
      </w:r>
      <w:r w:rsidRPr="00CE38C2">
        <w:rPr>
          <w:sz w:val="28"/>
          <w:szCs w:val="28"/>
        </w:rPr>
        <w:t xml:space="preserve"> </w:t>
      </w:r>
    </w:p>
    <w:p w14:paraId="66D25CCF" w14:textId="77777777" w:rsidR="006E16CB" w:rsidRPr="007302FD" w:rsidRDefault="006E16CB" w:rsidP="006E16CB">
      <w:pPr>
        <w:ind w:firstLine="567"/>
        <w:jc w:val="both"/>
        <w:rPr>
          <w:sz w:val="28"/>
          <w:szCs w:val="28"/>
        </w:rPr>
      </w:pPr>
      <w:r w:rsidRPr="007302FD">
        <w:rPr>
          <w:sz w:val="28"/>
          <w:szCs w:val="28"/>
        </w:rPr>
        <w:t xml:space="preserve">- предприятием, осуществляющим грузоперевозки - ООО «Грин </w:t>
      </w:r>
      <w:proofErr w:type="spellStart"/>
      <w:r w:rsidRPr="007302FD">
        <w:rPr>
          <w:sz w:val="28"/>
          <w:szCs w:val="28"/>
        </w:rPr>
        <w:t>Лайн</w:t>
      </w:r>
      <w:proofErr w:type="spellEnd"/>
      <w:r w:rsidRPr="007302FD">
        <w:rPr>
          <w:sz w:val="28"/>
          <w:szCs w:val="28"/>
        </w:rPr>
        <w:t xml:space="preserve">»  свыше </w:t>
      </w:r>
      <w:r>
        <w:rPr>
          <w:sz w:val="28"/>
          <w:szCs w:val="28"/>
        </w:rPr>
        <w:t>850</w:t>
      </w:r>
      <w:r w:rsidRPr="007302FD">
        <w:rPr>
          <w:sz w:val="28"/>
          <w:szCs w:val="28"/>
        </w:rPr>
        <w:t>,0 млн. руб. на обновление транспортных средств;</w:t>
      </w:r>
    </w:p>
    <w:p w14:paraId="2F3F6557" w14:textId="77777777" w:rsidR="006E16CB" w:rsidRDefault="006E16CB" w:rsidP="006E16CB">
      <w:pPr>
        <w:ind w:firstLine="567"/>
        <w:jc w:val="both"/>
        <w:rPr>
          <w:sz w:val="28"/>
          <w:szCs w:val="28"/>
        </w:rPr>
      </w:pPr>
      <w:r w:rsidRPr="007302FD">
        <w:rPr>
          <w:sz w:val="28"/>
          <w:szCs w:val="28"/>
        </w:rPr>
        <w:t xml:space="preserve">- предприятиями промышленного производства – </w:t>
      </w:r>
      <w:r>
        <w:rPr>
          <w:sz w:val="28"/>
          <w:szCs w:val="28"/>
        </w:rPr>
        <w:t>23,0</w:t>
      </w:r>
      <w:r w:rsidRPr="007302FD">
        <w:rPr>
          <w:sz w:val="28"/>
          <w:szCs w:val="28"/>
        </w:rPr>
        <w:t xml:space="preserve"> млн. руб. на обновление оборудования;</w:t>
      </w:r>
    </w:p>
    <w:p w14:paraId="2E1F82EA" w14:textId="77777777" w:rsidR="006E16CB" w:rsidRPr="007302FD" w:rsidRDefault="006E16CB" w:rsidP="006E16CB">
      <w:pPr>
        <w:ind w:firstLine="567"/>
        <w:jc w:val="both"/>
        <w:rPr>
          <w:sz w:val="28"/>
          <w:szCs w:val="28"/>
        </w:rPr>
      </w:pPr>
      <w:r>
        <w:rPr>
          <w:sz w:val="28"/>
          <w:szCs w:val="28"/>
        </w:rPr>
        <w:t>- предприятиями в области торговли – 11 млн. руб.</w:t>
      </w:r>
    </w:p>
    <w:p w14:paraId="09EE095A" w14:textId="77777777" w:rsidR="006E16CB" w:rsidRDefault="006E16CB" w:rsidP="006E16CB">
      <w:pPr>
        <w:ind w:firstLine="567"/>
        <w:jc w:val="both"/>
        <w:rPr>
          <w:rFonts w:eastAsia="Calibri"/>
          <w:sz w:val="28"/>
          <w:szCs w:val="28"/>
        </w:rPr>
      </w:pPr>
      <w:r w:rsidRPr="007302FD">
        <w:rPr>
          <w:sz w:val="28"/>
          <w:szCs w:val="28"/>
        </w:rPr>
        <w:t xml:space="preserve">- в сфере здравоохранения и социальной политики - </w:t>
      </w:r>
      <w:r w:rsidRPr="007302FD">
        <w:rPr>
          <w:color w:val="000000"/>
          <w:sz w:val="28"/>
          <w:szCs w:val="28"/>
        </w:rPr>
        <w:t xml:space="preserve"> </w:t>
      </w:r>
      <w:r>
        <w:rPr>
          <w:color w:val="000000"/>
          <w:sz w:val="28"/>
          <w:szCs w:val="28"/>
        </w:rPr>
        <w:t>16,0</w:t>
      </w:r>
      <w:r w:rsidRPr="007302FD">
        <w:rPr>
          <w:color w:val="000000"/>
          <w:sz w:val="28"/>
          <w:szCs w:val="28"/>
        </w:rPr>
        <w:t xml:space="preserve"> млн. руб.</w:t>
      </w:r>
      <w:r w:rsidRPr="007302FD">
        <w:rPr>
          <w:rFonts w:eastAsia="Calibri"/>
          <w:sz w:val="28"/>
          <w:szCs w:val="28"/>
        </w:rPr>
        <w:t xml:space="preserve"> </w:t>
      </w:r>
    </w:p>
    <w:p w14:paraId="0BE979F8" w14:textId="77777777" w:rsidR="006E16CB" w:rsidRPr="00065A69" w:rsidRDefault="006E16CB" w:rsidP="006E16CB">
      <w:pPr>
        <w:ind w:firstLine="567"/>
        <w:jc w:val="both"/>
        <w:rPr>
          <w:rFonts w:eastAsia="Calibri"/>
          <w:sz w:val="28"/>
          <w:szCs w:val="28"/>
        </w:rPr>
      </w:pPr>
      <w:r w:rsidRPr="00CE38C2">
        <w:rPr>
          <w:rFonts w:eastAsia="Calibri"/>
          <w:sz w:val="28"/>
          <w:szCs w:val="28"/>
        </w:rPr>
        <w:t xml:space="preserve">Учреждением приобретено новейшее </w:t>
      </w:r>
      <w:r>
        <w:rPr>
          <w:rFonts w:eastAsia="Calibri"/>
          <w:sz w:val="28"/>
          <w:szCs w:val="28"/>
        </w:rPr>
        <w:t xml:space="preserve">современное медицинское </w:t>
      </w:r>
      <w:r w:rsidRPr="00CE38C2">
        <w:rPr>
          <w:rFonts w:eastAsia="Calibri"/>
          <w:sz w:val="28"/>
          <w:szCs w:val="28"/>
        </w:rPr>
        <w:t>оборудование и новый аппарат МРТ</w:t>
      </w:r>
      <w:r w:rsidRPr="00CE38C2">
        <w:rPr>
          <w:sz w:val="28"/>
          <w:szCs w:val="28"/>
        </w:rPr>
        <w:t>.</w:t>
      </w:r>
    </w:p>
    <w:p w14:paraId="16F8E262" w14:textId="77777777" w:rsidR="006E16CB" w:rsidRPr="00CE38C2" w:rsidRDefault="006E16CB" w:rsidP="006E16CB">
      <w:pPr>
        <w:ind w:firstLine="567"/>
        <w:jc w:val="both"/>
        <w:rPr>
          <w:sz w:val="28"/>
          <w:szCs w:val="28"/>
        </w:rPr>
      </w:pPr>
      <w:r>
        <w:rPr>
          <w:sz w:val="28"/>
          <w:szCs w:val="28"/>
        </w:rPr>
        <w:t>- в сере образования и культуры – порядка 7 млн. руб.;</w:t>
      </w:r>
    </w:p>
    <w:p w14:paraId="6511816C" w14:textId="77777777" w:rsidR="006E16CB" w:rsidRPr="007302FD" w:rsidRDefault="006E16CB" w:rsidP="006E16CB">
      <w:pPr>
        <w:tabs>
          <w:tab w:val="left" w:pos="0"/>
        </w:tabs>
        <w:jc w:val="both"/>
        <w:rPr>
          <w:sz w:val="28"/>
          <w:szCs w:val="28"/>
        </w:rPr>
      </w:pPr>
      <w:r>
        <w:rPr>
          <w:sz w:val="28"/>
          <w:szCs w:val="28"/>
        </w:rPr>
        <w:tab/>
      </w:r>
      <w:r w:rsidRPr="00DC21BF">
        <w:rPr>
          <w:sz w:val="28"/>
          <w:szCs w:val="28"/>
        </w:rPr>
        <w:t>- предприятиями сельского хозяйства – более 764,0  млн. руб.</w:t>
      </w:r>
    </w:p>
    <w:p w14:paraId="6B9EF26F" w14:textId="77777777" w:rsidR="006E16CB" w:rsidRPr="007302FD" w:rsidRDefault="006E16CB" w:rsidP="006E16CB">
      <w:pPr>
        <w:jc w:val="both"/>
        <w:rPr>
          <w:sz w:val="28"/>
          <w:szCs w:val="28"/>
        </w:rPr>
      </w:pPr>
    </w:p>
    <w:p w14:paraId="4BC7833C" w14:textId="77777777" w:rsidR="006E16CB" w:rsidRPr="00CE38C2" w:rsidRDefault="006E16CB" w:rsidP="006E16CB">
      <w:pPr>
        <w:ind w:firstLine="702"/>
        <w:jc w:val="both"/>
        <w:rPr>
          <w:sz w:val="28"/>
          <w:szCs w:val="28"/>
        </w:rPr>
      </w:pPr>
      <w:r w:rsidRPr="00CE38C2">
        <w:rPr>
          <w:sz w:val="28"/>
          <w:szCs w:val="28"/>
        </w:rPr>
        <w:t xml:space="preserve">   </w:t>
      </w:r>
      <w:r>
        <w:rPr>
          <w:sz w:val="28"/>
          <w:szCs w:val="28"/>
        </w:rPr>
        <w:t xml:space="preserve">Приятно осознавать, что инвесторы не только не </w:t>
      </w:r>
      <w:proofErr w:type="gramStart"/>
      <w:r>
        <w:rPr>
          <w:sz w:val="28"/>
          <w:szCs w:val="28"/>
        </w:rPr>
        <w:t>боятся</w:t>
      </w:r>
      <w:proofErr w:type="gramEnd"/>
      <w:r>
        <w:rPr>
          <w:sz w:val="28"/>
          <w:szCs w:val="28"/>
        </w:rPr>
        <w:t xml:space="preserve"> приходят к нам в район, но и активно реализуют планы по расширению своего бизнеса. Это значит, что они верят в будущее и хотят развиваться именно здесь.</w:t>
      </w:r>
    </w:p>
    <w:p w14:paraId="2596E77F" w14:textId="77777777" w:rsidR="00F21270" w:rsidRDefault="00F21270" w:rsidP="0072076B">
      <w:pPr>
        <w:ind w:firstLine="851"/>
        <w:jc w:val="both"/>
        <w:rPr>
          <w:sz w:val="28"/>
          <w:szCs w:val="28"/>
        </w:rPr>
      </w:pPr>
    </w:p>
    <w:p w14:paraId="293BB6CC" w14:textId="77777777" w:rsidR="00F21270" w:rsidRPr="00DB228B" w:rsidRDefault="00F21270" w:rsidP="0072076B">
      <w:pPr>
        <w:ind w:left="567"/>
        <w:jc w:val="center"/>
        <w:rPr>
          <w:b/>
          <w:color w:val="0070C0"/>
          <w:sz w:val="28"/>
          <w:szCs w:val="28"/>
        </w:rPr>
      </w:pPr>
      <w:r w:rsidRPr="00DB228B">
        <w:rPr>
          <w:b/>
          <w:color w:val="0070C0"/>
          <w:sz w:val="28"/>
          <w:szCs w:val="28"/>
        </w:rPr>
        <w:t>Жилищно-коммунальное хозяйство</w:t>
      </w:r>
    </w:p>
    <w:p w14:paraId="3EFEC961" w14:textId="77777777" w:rsidR="006B6034" w:rsidRPr="00E508B6" w:rsidRDefault="006B6034" w:rsidP="0072076B">
      <w:pPr>
        <w:pStyle w:val="ConsPlusTitle"/>
        <w:ind w:firstLine="567"/>
        <w:jc w:val="both"/>
        <w:rPr>
          <w:b w:val="0"/>
          <w:bCs w:val="0"/>
        </w:rPr>
      </w:pPr>
      <w:r w:rsidRPr="00E508B6">
        <w:rPr>
          <w:b w:val="0"/>
          <w:bCs w:val="0"/>
        </w:rPr>
        <w:t xml:space="preserve">Постоянного внимания и максимальной степени ответственности требует от местной власти исполнение полномочий, связанных с созданием условий для предоставления качественных услуг населению в области жилищно-коммунального хозяйства. </w:t>
      </w:r>
    </w:p>
    <w:p w14:paraId="0DB526F7" w14:textId="7723C1D7" w:rsidR="006B6034" w:rsidRPr="00E508B6" w:rsidRDefault="006B6034" w:rsidP="00AA54A7">
      <w:pPr>
        <w:pStyle w:val="ConsPlusTitle"/>
        <w:ind w:firstLine="567"/>
        <w:jc w:val="both"/>
        <w:rPr>
          <w:b w:val="0"/>
          <w:bCs w:val="0"/>
        </w:rPr>
      </w:pPr>
      <w:r w:rsidRPr="00E508B6">
        <w:rPr>
          <w:b w:val="0"/>
          <w:bCs w:val="0"/>
        </w:rPr>
        <w:t>Президент Российской Федерации Владимир Владимирович Путин в своем Послании Федеральному собранию подчеркнул: «Где бы ни жил человек, он хочет жить достойно. С безопасными и хорошими дорогами, освещенными улицами и хорошо прибранными двор</w:t>
      </w:r>
      <w:r w:rsidR="00AA54A7">
        <w:rPr>
          <w:b w:val="0"/>
          <w:bCs w:val="0"/>
        </w:rPr>
        <w:t xml:space="preserve">ами, благоустроенными, удобными </w:t>
      </w:r>
      <w:r w:rsidRPr="00E508B6">
        <w:rPr>
          <w:b w:val="0"/>
          <w:bCs w:val="0"/>
        </w:rPr>
        <w:t>спортивными и детскими площадками. Все это определяет качество жизни наших граждан, влияет на будущее наших детей».</w:t>
      </w:r>
    </w:p>
    <w:p w14:paraId="79A48760" w14:textId="083C43D7" w:rsidR="006B6034" w:rsidRPr="00AA54A7" w:rsidRDefault="006B6034" w:rsidP="0072076B">
      <w:pPr>
        <w:pStyle w:val="ConsPlusTitle"/>
        <w:ind w:firstLine="567"/>
        <w:jc w:val="both"/>
        <w:rPr>
          <w:b w:val="0"/>
          <w:bCs w:val="0"/>
        </w:rPr>
      </w:pPr>
      <w:r w:rsidRPr="00AA54A7">
        <w:rPr>
          <w:b w:val="0"/>
          <w:bCs w:val="0"/>
        </w:rPr>
        <w:t xml:space="preserve">Обслуживанием и ремонтом систем жизнеобеспечения в районе занимаются 6 муниципальных предприятий коммунального хозяйства, </w:t>
      </w:r>
      <w:r w:rsidR="0061669B" w:rsidRPr="00AA54A7">
        <w:rPr>
          <w:b w:val="0"/>
          <w:bCs w:val="0"/>
        </w:rPr>
        <w:t>2</w:t>
      </w:r>
      <w:r w:rsidRPr="00AA54A7">
        <w:rPr>
          <w:b w:val="0"/>
          <w:bCs w:val="0"/>
        </w:rPr>
        <w:t xml:space="preserve"> управляющ</w:t>
      </w:r>
      <w:r w:rsidR="0061669B" w:rsidRPr="00AA54A7">
        <w:rPr>
          <w:b w:val="0"/>
          <w:bCs w:val="0"/>
        </w:rPr>
        <w:t>их</w:t>
      </w:r>
      <w:r w:rsidRPr="00AA54A7">
        <w:rPr>
          <w:b w:val="0"/>
          <w:bCs w:val="0"/>
        </w:rPr>
        <w:t xml:space="preserve"> организаци</w:t>
      </w:r>
      <w:r w:rsidR="0061669B" w:rsidRPr="00AA54A7">
        <w:rPr>
          <w:b w:val="0"/>
          <w:bCs w:val="0"/>
        </w:rPr>
        <w:t>и</w:t>
      </w:r>
      <w:r w:rsidRPr="00AA54A7">
        <w:rPr>
          <w:b w:val="0"/>
          <w:bCs w:val="0"/>
        </w:rPr>
        <w:t>.</w:t>
      </w:r>
    </w:p>
    <w:p w14:paraId="5908BABB" w14:textId="77777777" w:rsidR="002D7826" w:rsidRPr="00AA54A7" w:rsidRDefault="002D7826" w:rsidP="0072076B">
      <w:pPr>
        <w:pStyle w:val="ConsPlusTitle"/>
        <w:ind w:firstLine="567"/>
        <w:jc w:val="both"/>
        <w:rPr>
          <w:b w:val="0"/>
          <w:bCs w:val="0"/>
        </w:rPr>
      </w:pPr>
    </w:p>
    <w:p w14:paraId="37DE4364" w14:textId="046C7004" w:rsidR="006B6034" w:rsidRPr="00AA54A7" w:rsidRDefault="006B6034" w:rsidP="0072076B">
      <w:pPr>
        <w:pStyle w:val="ConsPlusTitle"/>
        <w:ind w:firstLine="567"/>
        <w:jc w:val="both"/>
        <w:rPr>
          <w:b w:val="0"/>
          <w:bCs w:val="0"/>
        </w:rPr>
      </w:pPr>
      <w:r w:rsidRPr="00AA54A7">
        <w:rPr>
          <w:b w:val="0"/>
          <w:bCs w:val="0"/>
        </w:rPr>
        <w:t xml:space="preserve">На подготовку жилищно-коммунального хозяйства к работе в осенне - зимний период направлено </w:t>
      </w:r>
      <w:r w:rsidR="0061669B" w:rsidRPr="00AA54A7">
        <w:rPr>
          <w:b w:val="0"/>
          <w:bCs w:val="0"/>
        </w:rPr>
        <w:t>около</w:t>
      </w:r>
      <w:r w:rsidRPr="00AA54A7">
        <w:rPr>
          <w:b w:val="0"/>
          <w:bCs w:val="0"/>
        </w:rPr>
        <w:t xml:space="preserve"> </w:t>
      </w:r>
      <w:r w:rsidR="0061669B" w:rsidRPr="00AA54A7">
        <w:rPr>
          <w:b w:val="0"/>
          <w:bCs w:val="0"/>
        </w:rPr>
        <w:t>15,0</w:t>
      </w:r>
      <w:r w:rsidRPr="00AA54A7">
        <w:rPr>
          <w:b w:val="0"/>
          <w:bCs w:val="0"/>
        </w:rPr>
        <w:t xml:space="preserve"> млн. руб.</w:t>
      </w:r>
    </w:p>
    <w:p w14:paraId="36EF220D" w14:textId="1F20B7FD" w:rsidR="006B6034" w:rsidRPr="00AA54A7" w:rsidRDefault="002D7826" w:rsidP="0072076B">
      <w:pPr>
        <w:pStyle w:val="ConsPlusTitle"/>
        <w:ind w:firstLine="567"/>
        <w:jc w:val="both"/>
        <w:rPr>
          <w:b w:val="0"/>
          <w:bCs w:val="0"/>
        </w:rPr>
      </w:pPr>
      <w:r w:rsidRPr="00AA54A7">
        <w:rPr>
          <w:b w:val="0"/>
          <w:bCs w:val="0"/>
        </w:rPr>
        <w:t>Для</w:t>
      </w:r>
      <w:r w:rsidR="006B6034" w:rsidRPr="00AA54A7">
        <w:rPr>
          <w:b w:val="0"/>
          <w:bCs w:val="0"/>
        </w:rPr>
        <w:t xml:space="preserve"> решени</w:t>
      </w:r>
      <w:r w:rsidRPr="00AA54A7">
        <w:rPr>
          <w:b w:val="0"/>
          <w:bCs w:val="0"/>
        </w:rPr>
        <w:t>я</w:t>
      </w:r>
      <w:r w:rsidR="006B6034" w:rsidRPr="00AA54A7">
        <w:rPr>
          <w:b w:val="0"/>
          <w:bCs w:val="0"/>
        </w:rPr>
        <w:t xml:space="preserve"> жизненно –  важных вопросов в сфере ЖКХ  </w:t>
      </w:r>
      <w:r w:rsidR="000F39D7" w:rsidRPr="00AA54A7">
        <w:rPr>
          <w:b w:val="0"/>
          <w:bCs w:val="0"/>
        </w:rPr>
        <w:t xml:space="preserve">в </w:t>
      </w:r>
      <w:r w:rsidR="006B6034" w:rsidRPr="00AA54A7">
        <w:rPr>
          <w:b w:val="0"/>
          <w:bCs w:val="0"/>
        </w:rPr>
        <w:t>городских и  сельских поселени</w:t>
      </w:r>
      <w:r w:rsidR="00AA54A7" w:rsidRPr="00AA54A7">
        <w:rPr>
          <w:b w:val="0"/>
          <w:bCs w:val="0"/>
        </w:rPr>
        <w:t>ях района</w:t>
      </w:r>
      <w:r w:rsidR="006B6034" w:rsidRPr="00AA54A7">
        <w:rPr>
          <w:b w:val="0"/>
          <w:bCs w:val="0"/>
        </w:rPr>
        <w:t xml:space="preserve"> из резервного фонда Администрации Смоленской области выделено – </w:t>
      </w:r>
      <w:r w:rsidR="000F39D7" w:rsidRPr="00AA54A7">
        <w:rPr>
          <w:b w:val="0"/>
          <w:bCs w:val="0"/>
        </w:rPr>
        <w:t>290</w:t>
      </w:r>
      <w:r w:rsidR="006B6034" w:rsidRPr="00AA54A7">
        <w:rPr>
          <w:b w:val="0"/>
          <w:bCs w:val="0"/>
        </w:rPr>
        <w:t xml:space="preserve"> тыс. рублей (приобретен</w:t>
      </w:r>
      <w:r w:rsidRPr="00AA54A7">
        <w:rPr>
          <w:b w:val="0"/>
          <w:bCs w:val="0"/>
        </w:rPr>
        <w:t>ы</w:t>
      </w:r>
      <w:r w:rsidR="000F39D7" w:rsidRPr="00AA54A7">
        <w:rPr>
          <w:b w:val="0"/>
          <w:bCs w:val="0"/>
        </w:rPr>
        <w:t xml:space="preserve">: </w:t>
      </w:r>
      <w:r w:rsidR="006B6034" w:rsidRPr="00AA54A7">
        <w:rPr>
          <w:b w:val="0"/>
          <w:bCs w:val="0"/>
        </w:rPr>
        <w:t>глубинны</w:t>
      </w:r>
      <w:r w:rsidRPr="00AA54A7">
        <w:rPr>
          <w:b w:val="0"/>
          <w:bCs w:val="0"/>
        </w:rPr>
        <w:t>е</w:t>
      </w:r>
      <w:r w:rsidR="006B6034" w:rsidRPr="00AA54A7">
        <w:rPr>
          <w:b w:val="0"/>
          <w:bCs w:val="0"/>
        </w:rPr>
        <w:t xml:space="preserve"> насос</w:t>
      </w:r>
      <w:r w:rsidRPr="00AA54A7">
        <w:rPr>
          <w:b w:val="0"/>
          <w:bCs w:val="0"/>
        </w:rPr>
        <w:t>ы</w:t>
      </w:r>
      <w:r w:rsidR="006B6034" w:rsidRPr="00AA54A7">
        <w:rPr>
          <w:b w:val="0"/>
          <w:bCs w:val="0"/>
        </w:rPr>
        <w:t xml:space="preserve">, </w:t>
      </w:r>
      <w:r w:rsidR="000F39D7" w:rsidRPr="00AA54A7">
        <w:rPr>
          <w:b w:val="0"/>
          <w:bCs w:val="0"/>
        </w:rPr>
        <w:t>мусорны</w:t>
      </w:r>
      <w:r w:rsidRPr="00AA54A7">
        <w:rPr>
          <w:b w:val="0"/>
          <w:bCs w:val="0"/>
        </w:rPr>
        <w:t>е</w:t>
      </w:r>
      <w:r w:rsidR="000F39D7" w:rsidRPr="00AA54A7">
        <w:rPr>
          <w:b w:val="0"/>
          <w:bCs w:val="0"/>
        </w:rPr>
        <w:t xml:space="preserve"> </w:t>
      </w:r>
      <w:r w:rsidR="000F39D7" w:rsidRPr="00AA54A7">
        <w:rPr>
          <w:b w:val="0"/>
          <w:bCs w:val="0"/>
        </w:rPr>
        <w:lastRenderedPageBreak/>
        <w:t>контейнер</w:t>
      </w:r>
      <w:r w:rsidRPr="00AA54A7">
        <w:rPr>
          <w:b w:val="0"/>
          <w:bCs w:val="0"/>
        </w:rPr>
        <w:t>ы</w:t>
      </w:r>
      <w:r w:rsidR="000F39D7" w:rsidRPr="00AA54A7">
        <w:rPr>
          <w:b w:val="0"/>
          <w:bCs w:val="0"/>
        </w:rPr>
        <w:t>, материал</w:t>
      </w:r>
      <w:r w:rsidRPr="00AA54A7">
        <w:rPr>
          <w:b w:val="0"/>
          <w:bCs w:val="0"/>
        </w:rPr>
        <w:t>ы</w:t>
      </w:r>
      <w:r w:rsidR="000F39D7" w:rsidRPr="00AA54A7">
        <w:rPr>
          <w:b w:val="0"/>
          <w:bCs w:val="0"/>
        </w:rPr>
        <w:t xml:space="preserve"> на ремонт муниципального жилищного фонда, выполнен</w:t>
      </w:r>
      <w:r w:rsidRPr="00AA54A7">
        <w:rPr>
          <w:b w:val="0"/>
          <w:bCs w:val="0"/>
        </w:rPr>
        <w:t>ы</w:t>
      </w:r>
      <w:r w:rsidR="000F39D7" w:rsidRPr="00AA54A7">
        <w:rPr>
          <w:b w:val="0"/>
          <w:bCs w:val="0"/>
        </w:rPr>
        <w:t xml:space="preserve"> ра</w:t>
      </w:r>
      <w:r w:rsidR="005002D3" w:rsidRPr="00AA54A7">
        <w:rPr>
          <w:b w:val="0"/>
          <w:bCs w:val="0"/>
        </w:rPr>
        <w:t>бот</w:t>
      </w:r>
      <w:r w:rsidRPr="00AA54A7">
        <w:rPr>
          <w:b w:val="0"/>
          <w:bCs w:val="0"/>
        </w:rPr>
        <w:t>ы</w:t>
      </w:r>
      <w:r w:rsidR="005002D3" w:rsidRPr="00AA54A7">
        <w:rPr>
          <w:b w:val="0"/>
          <w:bCs w:val="0"/>
        </w:rPr>
        <w:t xml:space="preserve"> по межеванию дорог</w:t>
      </w:r>
      <w:r w:rsidR="006B6034" w:rsidRPr="00AA54A7">
        <w:rPr>
          <w:b w:val="0"/>
          <w:bCs w:val="0"/>
        </w:rPr>
        <w:t>).</w:t>
      </w:r>
    </w:p>
    <w:p w14:paraId="543866EF" w14:textId="77777777" w:rsidR="005002D3" w:rsidRPr="00AA54A7" w:rsidRDefault="005002D3" w:rsidP="005002D3">
      <w:pPr>
        <w:pStyle w:val="ConsPlusTitle"/>
        <w:ind w:firstLine="567"/>
        <w:jc w:val="both"/>
        <w:rPr>
          <w:b w:val="0"/>
          <w:bCs w:val="0"/>
        </w:rPr>
      </w:pPr>
      <w:r w:rsidRPr="00AA54A7">
        <w:rPr>
          <w:b w:val="0"/>
          <w:bCs w:val="0"/>
        </w:rPr>
        <w:t>В рамках реализации программы «Газификации жилищно-коммунального хозяйства, промышленных и иных организаций, расположенных на территории Смоленской области, финансируемой за счет специальной надбавки к тарифам на транспортировку газа газораспределительными организациями» в 2022 году:</w:t>
      </w:r>
    </w:p>
    <w:p w14:paraId="12D1B7B1" w14:textId="2152373C" w:rsidR="005002D3" w:rsidRPr="00AA54A7" w:rsidRDefault="005002D3" w:rsidP="005002D3">
      <w:pPr>
        <w:pStyle w:val="ConsPlusTitle"/>
        <w:ind w:firstLine="567"/>
        <w:jc w:val="both"/>
        <w:rPr>
          <w:b w:val="0"/>
          <w:bCs w:val="0"/>
        </w:rPr>
      </w:pPr>
      <w:r w:rsidRPr="00AA54A7">
        <w:rPr>
          <w:b w:val="0"/>
          <w:bCs w:val="0"/>
        </w:rPr>
        <w:t>- завершено строительство газопровода среднего и низкого давления для газоснабжения жилых домов по ул. Мельникова, ул. Исак</w:t>
      </w:r>
      <w:r w:rsidR="00AA54A7" w:rsidRPr="00AA54A7">
        <w:rPr>
          <w:b w:val="0"/>
          <w:bCs w:val="0"/>
        </w:rPr>
        <w:t>овского в г. Рудне</w:t>
      </w:r>
      <w:r w:rsidRPr="00AA54A7">
        <w:rPr>
          <w:b w:val="0"/>
          <w:bCs w:val="0"/>
        </w:rPr>
        <w:t xml:space="preserve">, протяженностью 1,0 км. </w:t>
      </w:r>
    </w:p>
    <w:p w14:paraId="1280C51D" w14:textId="52CF1534" w:rsidR="005002D3" w:rsidRPr="00AA54A7" w:rsidRDefault="005002D3" w:rsidP="005002D3">
      <w:pPr>
        <w:pStyle w:val="ConsPlusTitle"/>
        <w:ind w:firstLine="567"/>
        <w:jc w:val="both"/>
        <w:rPr>
          <w:b w:val="0"/>
          <w:bCs w:val="0"/>
        </w:rPr>
      </w:pPr>
      <w:r w:rsidRPr="00AA54A7">
        <w:rPr>
          <w:b w:val="0"/>
          <w:bCs w:val="0"/>
        </w:rPr>
        <w:t xml:space="preserve">- в полном объеме выполнены работы по строительству межпоселкового газопровода высокого давления до дер. Стаи Руднянского района Смоленской области», </w:t>
      </w:r>
      <w:r w:rsidR="004540EB" w:rsidRPr="00AA54A7">
        <w:rPr>
          <w:b w:val="0"/>
          <w:bCs w:val="0"/>
        </w:rPr>
        <w:t>длиною</w:t>
      </w:r>
      <w:r w:rsidRPr="00AA54A7">
        <w:rPr>
          <w:b w:val="0"/>
          <w:bCs w:val="0"/>
        </w:rPr>
        <w:t xml:space="preserve"> 15,5 км. </w:t>
      </w:r>
    </w:p>
    <w:p w14:paraId="0DC8944A" w14:textId="3AA717AD" w:rsidR="005002D3" w:rsidRPr="00AA54A7" w:rsidRDefault="005002D3" w:rsidP="005002D3">
      <w:pPr>
        <w:pStyle w:val="ConsPlusTitle"/>
        <w:ind w:firstLine="567"/>
        <w:jc w:val="both"/>
        <w:rPr>
          <w:b w:val="0"/>
          <w:bCs w:val="0"/>
        </w:rPr>
      </w:pPr>
      <w:r w:rsidRPr="00AA54A7">
        <w:rPr>
          <w:b w:val="0"/>
          <w:bCs w:val="0"/>
        </w:rPr>
        <w:t>- начато строительство распределительного газопровода для газификации жилых домов в дер. Стаи Руднянского района Смоленской области,  протяженностью 7,8 км.</w:t>
      </w:r>
    </w:p>
    <w:p w14:paraId="41F684FD" w14:textId="405DBB82" w:rsidR="006B6034" w:rsidRPr="00AA54A7" w:rsidRDefault="00E50F15" w:rsidP="0072076B">
      <w:pPr>
        <w:pStyle w:val="ConsPlusTitle"/>
        <w:ind w:firstLine="567"/>
        <w:jc w:val="both"/>
        <w:rPr>
          <w:b w:val="0"/>
          <w:bCs w:val="0"/>
        </w:rPr>
      </w:pPr>
      <w:r w:rsidRPr="00AA54A7">
        <w:rPr>
          <w:b w:val="0"/>
          <w:bCs w:val="0"/>
        </w:rPr>
        <w:t>В</w:t>
      </w:r>
      <w:r w:rsidR="004540EB" w:rsidRPr="00AA54A7">
        <w:rPr>
          <w:b w:val="0"/>
          <w:bCs w:val="0"/>
        </w:rPr>
        <w:t xml:space="preserve"> 202</w:t>
      </w:r>
      <w:r w:rsidRPr="00AA54A7">
        <w:rPr>
          <w:b w:val="0"/>
          <w:bCs w:val="0"/>
        </w:rPr>
        <w:t>2</w:t>
      </w:r>
      <w:r w:rsidR="004540EB" w:rsidRPr="00AA54A7">
        <w:rPr>
          <w:b w:val="0"/>
          <w:bCs w:val="0"/>
        </w:rPr>
        <w:t xml:space="preserve"> года на территории района </w:t>
      </w:r>
      <w:r w:rsidRPr="00AA54A7">
        <w:rPr>
          <w:b w:val="0"/>
          <w:bCs w:val="0"/>
        </w:rPr>
        <w:t xml:space="preserve">продолжается </w:t>
      </w:r>
      <w:r w:rsidR="004540EB" w:rsidRPr="00AA54A7">
        <w:rPr>
          <w:b w:val="0"/>
          <w:bCs w:val="0"/>
        </w:rPr>
        <w:t>реализ</w:t>
      </w:r>
      <w:r w:rsidRPr="00AA54A7">
        <w:rPr>
          <w:b w:val="0"/>
          <w:bCs w:val="0"/>
        </w:rPr>
        <w:t xml:space="preserve">овываться </w:t>
      </w:r>
      <w:r w:rsidR="004540EB" w:rsidRPr="00AA54A7">
        <w:rPr>
          <w:b w:val="0"/>
          <w:bCs w:val="0"/>
        </w:rPr>
        <w:t xml:space="preserve"> программа социальной </w:t>
      </w:r>
      <w:proofErr w:type="spellStart"/>
      <w:r w:rsidR="004540EB" w:rsidRPr="00AA54A7">
        <w:rPr>
          <w:b w:val="0"/>
          <w:bCs w:val="0"/>
        </w:rPr>
        <w:t>догазификации</w:t>
      </w:r>
      <w:proofErr w:type="spellEnd"/>
      <w:r w:rsidR="004540EB" w:rsidRPr="00AA54A7">
        <w:rPr>
          <w:b w:val="0"/>
          <w:bCs w:val="0"/>
        </w:rPr>
        <w:t xml:space="preserve">, которая позволяет бесплатно доводить газ до границ земельных участков граждан. На бесплатное подключение имеют право собственники домовладений, находящихся в границах газифицированных населенных пунктов. </w:t>
      </w:r>
      <w:proofErr w:type="gramStart"/>
      <w:r w:rsidR="004540EB" w:rsidRPr="00AA54A7">
        <w:rPr>
          <w:b w:val="0"/>
          <w:bCs w:val="0"/>
        </w:rPr>
        <w:t>В данную программ</w:t>
      </w:r>
      <w:r w:rsidR="00AA54A7" w:rsidRPr="00AA54A7">
        <w:rPr>
          <w:b w:val="0"/>
          <w:bCs w:val="0"/>
        </w:rPr>
        <w:t>у</w:t>
      </w:r>
      <w:r w:rsidR="004540EB" w:rsidRPr="00AA54A7">
        <w:rPr>
          <w:b w:val="0"/>
          <w:bCs w:val="0"/>
        </w:rPr>
        <w:t xml:space="preserve"> включены 66</w:t>
      </w:r>
      <w:r w:rsidR="001B4BF1" w:rsidRPr="00AA54A7">
        <w:rPr>
          <w:b w:val="0"/>
          <w:bCs w:val="0"/>
        </w:rPr>
        <w:t>0</w:t>
      </w:r>
      <w:r w:rsidR="004540EB" w:rsidRPr="00AA54A7">
        <w:rPr>
          <w:b w:val="0"/>
          <w:bCs w:val="0"/>
        </w:rPr>
        <w:t xml:space="preserve"> домовладени</w:t>
      </w:r>
      <w:r w:rsidR="001B4BF1" w:rsidRPr="00AA54A7">
        <w:rPr>
          <w:b w:val="0"/>
          <w:bCs w:val="0"/>
        </w:rPr>
        <w:t>й</w:t>
      </w:r>
      <w:r w:rsidR="004540EB" w:rsidRPr="00AA54A7">
        <w:rPr>
          <w:b w:val="0"/>
          <w:bCs w:val="0"/>
        </w:rPr>
        <w:t xml:space="preserve"> из 19 населенных пунктов района (г. Рудня, д. Березино, д. Гранки, д. Заозерье, д. Казимирово, д. Красный Двор, д. Кругловка, д. Лешно, д. Микулино, д. </w:t>
      </w:r>
      <w:proofErr w:type="spellStart"/>
      <w:r w:rsidR="004540EB" w:rsidRPr="00AA54A7">
        <w:rPr>
          <w:b w:val="0"/>
          <w:bCs w:val="0"/>
        </w:rPr>
        <w:t>Переволочье</w:t>
      </w:r>
      <w:proofErr w:type="spellEnd"/>
      <w:r w:rsidR="004540EB" w:rsidRPr="00AA54A7">
        <w:rPr>
          <w:b w:val="0"/>
          <w:bCs w:val="0"/>
        </w:rPr>
        <w:t xml:space="preserve">, д. Плоское, д. Рыжиково, д. Смолиговка, д. Сташки, д. Тетери, д. Чистик, д. </w:t>
      </w:r>
      <w:proofErr w:type="spellStart"/>
      <w:r w:rsidR="004540EB" w:rsidRPr="00AA54A7">
        <w:rPr>
          <w:b w:val="0"/>
          <w:bCs w:val="0"/>
        </w:rPr>
        <w:t>Шеровичи</w:t>
      </w:r>
      <w:proofErr w:type="spellEnd"/>
      <w:r w:rsidR="004540EB" w:rsidRPr="00AA54A7">
        <w:rPr>
          <w:b w:val="0"/>
          <w:bCs w:val="0"/>
        </w:rPr>
        <w:t>, д.</w:t>
      </w:r>
      <w:r w:rsidR="00AA54A7" w:rsidRPr="00AA54A7">
        <w:rPr>
          <w:b w:val="0"/>
          <w:bCs w:val="0"/>
        </w:rPr>
        <w:t xml:space="preserve"> </w:t>
      </w:r>
      <w:r w:rsidR="004540EB" w:rsidRPr="00AA54A7">
        <w:rPr>
          <w:b w:val="0"/>
          <w:bCs w:val="0"/>
        </w:rPr>
        <w:t xml:space="preserve">Понизовье, п. Голынки).  </w:t>
      </w:r>
      <w:proofErr w:type="gramEnd"/>
    </w:p>
    <w:p w14:paraId="382510EA" w14:textId="0280A3F5" w:rsidR="00F21270" w:rsidRPr="00F21270" w:rsidRDefault="00BD4D9A" w:rsidP="0072076B">
      <w:pPr>
        <w:pStyle w:val="ConsPlusTitle"/>
        <w:widowControl/>
        <w:ind w:firstLine="567"/>
        <w:jc w:val="both"/>
        <w:rPr>
          <w:bCs w:val="0"/>
          <w:spacing w:val="-2"/>
        </w:rPr>
      </w:pPr>
      <w:r w:rsidRPr="00AA54A7">
        <w:rPr>
          <w:b w:val="0"/>
          <w:bCs w:val="0"/>
        </w:rPr>
        <w:t>Закрытие общественной бани в п. Голынки стало о</w:t>
      </w:r>
      <w:r w:rsidR="006B6034" w:rsidRPr="00AA54A7">
        <w:rPr>
          <w:b w:val="0"/>
          <w:bCs w:val="0"/>
        </w:rPr>
        <w:t>стр</w:t>
      </w:r>
      <w:r w:rsidRPr="00AA54A7">
        <w:rPr>
          <w:b w:val="0"/>
          <w:bCs w:val="0"/>
        </w:rPr>
        <w:t>ой</w:t>
      </w:r>
      <w:r w:rsidR="006B6034" w:rsidRPr="00AA54A7">
        <w:rPr>
          <w:b w:val="0"/>
          <w:bCs w:val="0"/>
        </w:rPr>
        <w:t xml:space="preserve"> </w:t>
      </w:r>
      <w:r w:rsidR="005D1BBA" w:rsidRPr="00AA54A7">
        <w:rPr>
          <w:b w:val="0"/>
          <w:bCs w:val="0"/>
        </w:rPr>
        <w:t>социальн</w:t>
      </w:r>
      <w:r w:rsidRPr="00AA54A7">
        <w:rPr>
          <w:b w:val="0"/>
          <w:bCs w:val="0"/>
        </w:rPr>
        <w:t xml:space="preserve">ой </w:t>
      </w:r>
      <w:r w:rsidR="006B6034" w:rsidRPr="00AA54A7">
        <w:rPr>
          <w:b w:val="0"/>
          <w:bCs w:val="0"/>
        </w:rPr>
        <w:t>проблем</w:t>
      </w:r>
      <w:r w:rsidRPr="00AA54A7">
        <w:rPr>
          <w:b w:val="0"/>
          <w:bCs w:val="0"/>
        </w:rPr>
        <w:t>ой</w:t>
      </w:r>
      <w:r w:rsidR="005D1BBA" w:rsidRPr="00AA54A7">
        <w:rPr>
          <w:b w:val="0"/>
          <w:bCs w:val="0"/>
        </w:rPr>
        <w:t>.</w:t>
      </w:r>
      <w:r w:rsidR="00F41811" w:rsidRPr="00AA54A7">
        <w:rPr>
          <w:b w:val="0"/>
          <w:bCs w:val="0"/>
        </w:rPr>
        <w:t xml:space="preserve"> В</w:t>
      </w:r>
      <w:r w:rsidR="005D1BBA" w:rsidRPr="00AA54A7">
        <w:rPr>
          <w:b w:val="0"/>
          <w:bCs w:val="0"/>
        </w:rPr>
        <w:t xml:space="preserve"> текущем году</w:t>
      </w:r>
      <w:r w:rsidR="00F41811" w:rsidRPr="00AA54A7">
        <w:rPr>
          <w:b w:val="0"/>
          <w:bCs w:val="0"/>
        </w:rPr>
        <w:t>,</w:t>
      </w:r>
      <w:r w:rsidR="005D1BBA" w:rsidRPr="00AA54A7">
        <w:rPr>
          <w:b w:val="0"/>
          <w:bCs w:val="0"/>
        </w:rPr>
        <w:t xml:space="preserve"> </w:t>
      </w:r>
      <w:r w:rsidR="00F41811" w:rsidRPr="00AA54A7">
        <w:rPr>
          <w:b w:val="0"/>
          <w:bCs w:val="0"/>
        </w:rPr>
        <w:t>в рамках реализации областной государственной программы «Создани</w:t>
      </w:r>
      <w:r w:rsidR="00AA54A7" w:rsidRPr="00AA54A7">
        <w:rPr>
          <w:b w:val="0"/>
          <w:bCs w:val="0"/>
        </w:rPr>
        <w:t>е</w:t>
      </w:r>
      <w:r w:rsidR="00F41811" w:rsidRPr="00AA54A7">
        <w:rPr>
          <w:b w:val="0"/>
          <w:bCs w:val="0"/>
        </w:rPr>
        <w:t xml:space="preserve"> </w:t>
      </w:r>
      <w:r w:rsidRPr="00AA54A7">
        <w:rPr>
          <w:b w:val="0"/>
          <w:bCs w:val="0"/>
        </w:rPr>
        <w:t>условий для обеспечения качественными услугами жилищно-коммунального хозяйства населения Смоленской области»</w:t>
      </w:r>
      <w:r w:rsidR="00F41811" w:rsidRPr="00AA54A7">
        <w:rPr>
          <w:b w:val="0"/>
          <w:bCs w:val="0"/>
        </w:rPr>
        <w:t xml:space="preserve">, </w:t>
      </w:r>
      <w:r w:rsidRPr="00AA54A7">
        <w:rPr>
          <w:b w:val="0"/>
          <w:bCs w:val="0"/>
        </w:rPr>
        <w:t xml:space="preserve">был </w:t>
      </w:r>
      <w:r w:rsidR="005D1BBA" w:rsidRPr="00AA54A7">
        <w:rPr>
          <w:b w:val="0"/>
          <w:bCs w:val="0"/>
        </w:rPr>
        <w:t>разработ</w:t>
      </w:r>
      <w:r w:rsidRPr="00AA54A7">
        <w:rPr>
          <w:b w:val="0"/>
          <w:bCs w:val="0"/>
        </w:rPr>
        <w:t>ан</w:t>
      </w:r>
      <w:r w:rsidR="005D1BBA" w:rsidRPr="00AA54A7">
        <w:rPr>
          <w:b w:val="0"/>
          <w:bCs w:val="0"/>
        </w:rPr>
        <w:t xml:space="preserve"> проект общественной бани</w:t>
      </w:r>
      <w:r w:rsidR="002D7826" w:rsidRPr="00AA54A7">
        <w:rPr>
          <w:b w:val="0"/>
          <w:bCs w:val="0"/>
        </w:rPr>
        <w:t>,</w:t>
      </w:r>
      <w:r w:rsidRPr="00AA54A7">
        <w:rPr>
          <w:b w:val="0"/>
          <w:bCs w:val="0"/>
        </w:rPr>
        <w:t xml:space="preserve"> стоимость проектн</w:t>
      </w:r>
      <w:r w:rsidR="00EF6A8E" w:rsidRPr="00AA54A7">
        <w:rPr>
          <w:b w:val="0"/>
          <w:bCs w:val="0"/>
        </w:rPr>
        <w:t>ых</w:t>
      </w:r>
      <w:r w:rsidRPr="00AA54A7">
        <w:rPr>
          <w:b w:val="0"/>
          <w:bCs w:val="0"/>
        </w:rPr>
        <w:t xml:space="preserve"> работ составила 2,0 млн. руб.</w:t>
      </w:r>
      <w:r w:rsidR="006B6034" w:rsidRPr="00AA54A7">
        <w:rPr>
          <w:b w:val="0"/>
          <w:bCs w:val="0"/>
        </w:rPr>
        <w:t xml:space="preserve"> </w:t>
      </w:r>
      <w:r w:rsidRPr="00AA54A7">
        <w:rPr>
          <w:b w:val="0"/>
          <w:bCs w:val="0"/>
        </w:rPr>
        <w:t>Н</w:t>
      </w:r>
      <w:r w:rsidR="006B6034" w:rsidRPr="00AA54A7">
        <w:rPr>
          <w:b w:val="0"/>
          <w:bCs w:val="0"/>
        </w:rPr>
        <w:t>адеемся, что в 202</w:t>
      </w:r>
      <w:r w:rsidR="0061669B" w:rsidRPr="00AA54A7">
        <w:rPr>
          <w:b w:val="0"/>
          <w:bCs w:val="0"/>
        </w:rPr>
        <w:t>3</w:t>
      </w:r>
      <w:r w:rsidR="00330F7A" w:rsidRPr="00AA54A7">
        <w:rPr>
          <w:b w:val="0"/>
          <w:bCs w:val="0"/>
        </w:rPr>
        <w:t xml:space="preserve"> году </w:t>
      </w:r>
      <w:r w:rsidR="002D7826" w:rsidRPr="00AA54A7">
        <w:rPr>
          <w:b w:val="0"/>
          <w:bCs w:val="0"/>
        </w:rPr>
        <w:t xml:space="preserve">положительно </w:t>
      </w:r>
      <w:r w:rsidR="00330F7A" w:rsidRPr="00AA54A7">
        <w:rPr>
          <w:b w:val="0"/>
          <w:bCs w:val="0"/>
        </w:rPr>
        <w:t>решится вопрос с</w:t>
      </w:r>
      <w:r w:rsidR="00EF6A8E" w:rsidRPr="00AA54A7">
        <w:rPr>
          <w:b w:val="0"/>
          <w:bCs w:val="0"/>
        </w:rPr>
        <w:t>о</w:t>
      </w:r>
      <w:r w:rsidR="00330F7A" w:rsidRPr="00AA54A7">
        <w:rPr>
          <w:b w:val="0"/>
          <w:bCs w:val="0"/>
        </w:rPr>
        <w:t xml:space="preserve">  строительство</w:t>
      </w:r>
      <w:r w:rsidR="00EF6A8E" w:rsidRPr="00AA54A7">
        <w:rPr>
          <w:b w:val="0"/>
          <w:bCs w:val="0"/>
        </w:rPr>
        <w:t>м</w:t>
      </w:r>
      <w:r w:rsidR="00330F7A" w:rsidRPr="00AA54A7">
        <w:rPr>
          <w:b w:val="0"/>
          <w:bCs w:val="0"/>
        </w:rPr>
        <w:t xml:space="preserve"> бани</w:t>
      </w:r>
      <w:r w:rsidR="00EF6A8E" w:rsidRPr="00AA54A7">
        <w:rPr>
          <w:b w:val="0"/>
          <w:bCs w:val="0"/>
        </w:rPr>
        <w:t xml:space="preserve"> в п. Голынки</w:t>
      </w:r>
      <w:r w:rsidR="00330F7A" w:rsidRPr="00AA54A7">
        <w:rPr>
          <w:b w:val="0"/>
          <w:bCs w:val="0"/>
        </w:rPr>
        <w:t>.</w:t>
      </w:r>
    </w:p>
    <w:p w14:paraId="6FE17153" w14:textId="77777777" w:rsidR="00324032" w:rsidRDefault="00324032" w:rsidP="0072076B">
      <w:pPr>
        <w:pStyle w:val="ConsPlusTitle"/>
        <w:widowControl/>
        <w:ind w:firstLine="567"/>
        <w:jc w:val="both"/>
        <w:rPr>
          <w:bCs w:val="0"/>
          <w:spacing w:val="-2"/>
        </w:rPr>
      </w:pPr>
    </w:p>
    <w:p w14:paraId="400278D4" w14:textId="77777777" w:rsidR="006E16CB" w:rsidRDefault="006E16CB" w:rsidP="0072076B">
      <w:pPr>
        <w:pStyle w:val="ConsPlusTitle"/>
        <w:widowControl/>
        <w:ind w:firstLine="567"/>
        <w:jc w:val="both"/>
        <w:rPr>
          <w:bCs w:val="0"/>
          <w:spacing w:val="-2"/>
        </w:rPr>
      </w:pPr>
    </w:p>
    <w:p w14:paraId="39E2234D" w14:textId="77777777" w:rsidR="006E16CB" w:rsidRDefault="006E16CB" w:rsidP="0072076B">
      <w:pPr>
        <w:pStyle w:val="ConsPlusTitle"/>
        <w:widowControl/>
        <w:ind w:firstLine="567"/>
        <w:jc w:val="both"/>
        <w:rPr>
          <w:bCs w:val="0"/>
          <w:spacing w:val="-2"/>
        </w:rPr>
      </w:pPr>
    </w:p>
    <w:p w14:paraId="0106B814" w14:textId="77777777" w:rsidR="00F21270" w:rsidRPr="00E508B6" w:rsidRDefault="00F21270" w:rsidP="0072076B">
      <w:pPr>
        <w:pStyle w:val="ConsPlusTitle"/>
        <w:widowControl/>
        <w:ind w:firstLine="567"/>
        <w:jc w:val="center"/>
        <w:rPr>
          <w:bCs w:val="0"/>
          <w:color w:val="0070C0"/>
          <w:spacing w:val="-2"/>
        </w:rPr>
      </w:pPr>
      <w:r w:rsidRPr="00E508B6">
        <w:rPr>
          <w:bCs w:val="0"/>
          <w:color w:val="0070C0"/>
          <w:spacing w:val="-2"/>
        </w:rPr>
        <w:t>Благоустройство</w:t>
      </w:r>
    </w:p>
    <w:p w14:paraId="4147C349" w14:textId="0D491835" w:rsidR="006472D9" w:rsidRPr="00AA54A7" w:rsidRDefault="006472D9" w:rsidP="00F1730A">
      <w:pPr>
        <w:ind w:firstLine="567"/>
        <w:jc w:val="both"/>
        <w:rPr>
          <w:sz w:val="28"/>
          <w:szCs w:val="28"/>
        </w:rPr>
      </w:pPr>
      <w:r>
        <w:rPr>
          <w:sz w:val="28"/>
          <w:szCs w:val="28"/>
        </w:rPr>
        <w:t xml:space="preserve"> </w:t>
      </w:r>
      <w:r w:rsidRPr="00AA54A7">
        <w:rPr>
          <w:sz w:val="28"/>
          <w:szCs w:val="28"/>
        </w:rPr>
        <w:t xml:space="preserve">В рамках реализации областной государственной программы «Развитие дорожно-транспортного комплекса Смоленской области» в 2022 году </w:t>
      </w:r>
      <w:r w:rsidR="00C606A3" w:rsidRPr="00AA54A7">
        <w:rPr>
          <w:sz w:val="28"/>
          <w:szCs w:val="28"/>
        </w:rPr>
        <w:t>выделено почти 60,0</w:t>
      </w:r>
      <w:r w:rsidRPr="00AA54A7">
        <w:rPr>
          <w:sz w:val="28"/>
          <w:szCs w:val="28"/>
        </w:rPr>
        <w:t xml:space="preserve"> млн. рублей.</w:t>
      </w:r>
    </w:p>
    <w:p w14:paraId="791B94FE" w14:textId="39D3DBD3" w:rsidR="006472D9" w:rsidRPr="00AA54A7" w:rsidRDefault="006472D9" w:rsidP="006472D9">
      <w:pPr>
        <w:jc w:val="both"/>
        <w:rPr>
          <w:rFonts w:cstheme="minorBidi"/>
          <w:sz w:val="28"/>
          <w:szCs w:val="28"/>
        </w:rPr>
      </w:pPr>
      <w:r w:rsidRPr="00AA54A7">
        <w:rPr>
          <w:sz w:val="28"/>
          <w:szCs w:val="28"/>
        </w:rPr>
        <w:t xml:space="preserve">        По Руднянскому городскому поселению  в 2022 году освоено 30,3 млн. руб. Выполнены  работы:</w:t>
      </w:r>
    </w:p>
    <w:p w14:paraId="322FCD6F" w14:textId="1C1EA288" w:rsidR="006472D9" w:rsidRPr="00AA54A7" w:rsidRDefault="006472D9" w:rsidP="006472D9">
      <w:pPr>
        <w:jc w:val="both"/>
        <w:rPr>
          <w:bCs/>
          <w:sz w:val="28"/>
          <w:szCs w:val="28"/>
        </w:rPr>
      </w:pPr>
      <w:r w:rsidRPr="00AA54A7">
        <w:rPr>
          <w:sz w:val="28"/>
          <w:szCs w:val="28"/>
        </w:rPr>
        <w:t xml:space="preserve"> </w:t>
      </w:r>
      <w:r w:rsidR="00AA54A7" w:rsidRPr="00AA54A7">
        <w:rPr>
          <w:sz w:val="28"/>
          <w:szCs w:val="28"/>
        </w:rPr>
        <w:tab/>
      </w:r>
      <w:proofErr w:type="gramStart"/>
      <w:r w:rsidRPr="00AA54A7">
        <w:rPr>
          <w:sz w:val="28"/>
          <w:szCs w:val="28"/>
        </w:rPr>
        <w:t>- ремонт дорог по ул. Мельникова, ул. Исаковского, ул. Кирова, ул. Луговой, 19 Гвардейской стрелковой дивизии, Гагарина;</w:t>
      </w:r>
      <w:proofErr w:type="gramEnd"/>
    </w:p>
    <w:p w14:paraId="6EE8EA39" w14:textId="5E4DFB8C" w:rsidR="006472D9" w:rsidRPr="00AA54A7" w:rsidRDefault="006472D9" w:rsidP="006472D9">
      <w:pPr>
        <w:jc w:val="both"/>
        <w:rPr>
          <w:sz w:val="28"/>
          <w:szCs w:val="28"/>
        </w:rPr>
      </w:pPr>
      <w:r w:rsidRPr="00AA54A7">
        <w:rPr>
          <w:bCs/>
          <w:sz w:val="28"/>
          <w:szCs w:val="28"/>
        </w:rPr>
        <w:t xml:space="preserve"> </w:t>
      </w:r>
      <w:r w:rsidR="00AA54A7" w:rsidRPr="00AA54A7">
        <w:rPr>
          <w:bCs/>
          <w:sz w:val="28"/>
          <w:szCs w:val="28"/>
        </w:rPr>
        <w:tab/>
      </w:r>
      <w:r w:rsidRPr="00AA54A7">
        <w:rPr>
          <w:bCs/>
          <w:sz w:val="28"/>
          <w:szCs w:val="28"/>
        </w:rPr>
        <w:t>- к</w:t>
      </w:r>
      <w:r w:rsidRPr="00AA54A7">
        <w:rPr>
          <w:sz w:val="28"/>
          <w:szCs w:val="28"/>
        </w:rPr>
        <w:t>апитальный ремонт дороги по ул. им. Героя Советского Союза М.А. Егорова с устройством тротуара;</w:t>
      </w:r>
    </w:p>
    <w:p w14:paraId="786E70CF" w14:textId="5EEE5623" w:rsidR="006472D9" w:rsidRPr="00AA54A7" w:rsidRDefault="006472D9" w:rsidP="006472D9">
      <w:pPr>
        <w:jc w:val="both"/>
        <w:rPr>
          <w:rFonts w:cstheme="minorBidi"/>
          <w:sz w:val="28"/>
          <w:szCs w:val="28"/>
        </w:rPr>
      </w:pPr>
      <w:r w:rsidRPr="00AA54A7">
        <w:rPr>
          <w:sz w:val="28"/>
          <w:szCs w:val="28"/>
        </w:rPr>
        <w:lastRenderedPageBreak/>
        <w:t xml:space="preserve">          По </w:t>
      </w:r>
      <w:proofErr w:type="spellStart"/>
      <w:r w:rsidRPr="00AA54A7">
        <w:rPr>
          <w:sz w:val="28"/>
          <w:szCs w:val="28"/>
        </w:rPr>
        <w:t>Голынковскому</w:t>
      </w:r>
      <w:proofErr w:type="spellEnd"/>
      <w:r w:rsidR="00AA54A7" w:rsidRPr="00AA54A7">
        <w:rPr>
          <w:sz w:val="28"/>
          <w:szCs w:val="28"/>
        </w:rPr>
        <w:t xml:space="preserve"> городскому поселению </w:t>
      </w:r>
      <w:r w:rsidRPr="00AA54A7">
        <w:rPr>
          <w:sz w:val="28"/>
          <w:szCs w:val="28"/>
        </w:rPr>
        <w:t>освоено 12,7 млн. руб. – отремонтированы дороги по ул. Мира и ул. Ленина в п. Голынки.</w:t>
      </w:r>
    </w:p>
    <w:p w14:paraId="3FEAA8D0" w14:textId="7D767DBC" w:rsidR="006472D9" w:rsidRPr="00AA54A7" w:rsidRDefault="006472D9" w:rsidP="006472D9">
      <w:pPr>
        <w:jc w:val="both"/>
        <w:rPr>
          <w:sz w:val="28"/>
          <w:szCs w:val="28"/>
        </w:rPr>
      </w:pPr>
      <w:r w:rsidRPr="00AA54A7">
        <w:rPr>
          <w:sz w:val="28"/>
          <w:szCs w:val="28"/>
        </w:rPr>
        <w:t xml:space="preserve">         В Любавичском сельском поселении  проведен ремонт ул. </w:t>
      </w:r>
      <w:proofErr w:type="gramStart"/>
      <w:r w:rsidRPr="00AA54A7">
        <w:rPr>
          <w:sz w:val="28"/>
          <w:szCs w:val="28"/>
        </w:rPr>
        <w:t>Центральной</w:t>
      </w:r>
      <w:proofErr w:type="gramEnd"/>
      <w:r w:rsidRPr="00AA54A7">
        <w:rPr>
          <w:sz w:val="28"/>
          <w:szCs w:val="28"/>
        </w:rPr>
        <w:t xml:space="preserve"> в д. Казимирово</w:t>
      </w:r>
      <w:r w:rsidR="004652F7" w:rsidRPr="00AA54A7">
        <w:rPr>
          <w:sz w:val="28"/>
          <w:szCs w:val="28"/>
        </w:rPr>
        <w:t>, освоено</w:t>
      </w:r>
      <w:r w:rsidRPr="00AA54A7">
        <w:rPr>
          <w:sz w:val="28"/>
          <w:szCs w:val="28"/>
        </w:rPr>
        <w:t xml:space="preserve"> 1,5 млн. руб.</w:t>
      </w:r>
    </w:p>
    <w:p w14:paraId="285B17E5" w14:textId="786B64CA" w:rsidR="006472D9" w:rsidRPr="00AA54A7" w:rsidRDefault="006472D9" w:rsidP="006472D9">
      <w:pPr>
        <w:jc w:val="both"/>
        <w:rPr>
          <w:sz w:val="28"/>
          <w:szCs w:val="28"/>
        </w:rPr>
      </w:pPr>
      <w:r w:rsidRPr="00AA54A7">
        <w:rPr>
          <w:sz w:val="28"/>
          <w:szCs w:val="28"/>
        </w:rPr>
        <w:t xml:space="preserve">         В Переволочском сельском поселении </w:t>
      </w:r>
      <w:r w:rsidR="00A23C68" w:rsidRPr="00AA54A7">
        <w:rPr>
          <w:sz w:val="28"/>
          <w:szCs w:val="28"/>
        </w:rPr>
        <w:t xml:space="preserve">выполнены работы по асфальтированию  </w:t>
      </w:r>
      <w:r w:rsidRPr="00AA54A7">
        <w:rPr>
          <w:sz w:val="28"/>
          <w:szCs w:val="28"/>
        </w:rPr>
        <w:t>ул. Центральной в д. Кругловка</w:t>
      </w:r>
      <w:r w:rsidR="00A23C68" w:rsidRPr="00AA54A7">
        <w:rPr>
          <w:sz w:val="28"/>
          <w:szCs w:val="28"/>
        </w:rPr>
        <w:t>, освоено</w:t>
      </w:r>
      <w:r w:rsidRPr="00AA54A7">
        <w:rPr>
          <w:sz w:val="28"/>
          <w:szCs w:val="28"/>
        </w:rPr>
        <w:t xml:space="preserve"> 1,7 млн. руб.</w:t>
      </w:r>
    </w:p>
    <w:p w14:paraId="49B067FC" w14:textId="5696E39B" w:rsidR="006472D9" w:rsidRPr="00AA54A7" w:rsidRDefault="006472D9" w:rsidP="006472D9">
      <w:pPr>
        <w:jc w:val="both"/>
        <w:rPr>
          <w:sz w:val="28"/>
          <w:szCs w:val="28"/>
        </w:rPr>
      </w:pPr>
      <w:r w:rsidRPr="00AA54A7">
        <w:rPr>
          <w:sz w:val="28"/>
          <w:szCs w:val="28"/>
        </w:rPr>
        <w:t xml:space="preserve">          В </w:t>
      </w:r>
      <w:proofErr w:type="spellStart"/>
      <w:r w:rsidRPr="00AA54A7">
        <w:rPr>
          <w:sz w:val="28"/>
          <w:szCs w:val="28"/>
        </w:rPr>
        <w:t>Понизовском</w:t>
      </w:r>
      <w:proofErr w:type="spellEnd"/>
      <w:r w:rsidRPr="00AA54A7">
        <w:rPr>
          <w:sz w:val="28"/>
          <w:szCs w:val="28"/>
        </w:rPr>
        <w:t xml:space="preserve"> сельском поселении  проведен ремонт ул. </w:t>
      </w:r>
      <w:proofErr w:type="gramStart"/>
      <w:r w:rsidRPr="00AA54A7">
        <w:rPr>
          <w:sz w:val="28"/>
          <w:szCs w:val="28"/>
        </w:rPr>
        <w:t>Парковой</w:t>
      </w:r>
      <w:proofErr w:type="gramEnd"/>
      <w:r w:rsidRPr="00AA54A7">
        <w:rPr>
          <w:sz w:val="28"/>
          <w:szCs w:val="28"/>
        </w:rPr>
        <w:t xml:space="preserve"> и ул. Пионерской в с. Понизовье</w:t>
      </w:r>
      <w:r w:rsidR="004C49C8" w:rsidRPr="00AA54A7">
        <w:rPr>
          <w:sz w:val="28"/>
          <w:szCs w:val="28"/>
        </w:rPr>
        <w:t>, освоено</w:t>
      </w:r>
      <w:r w:rsidRPr="00AA54A7">
        <w:rPr>
          <w:sz w:val="28"/>
          <w:szCs w:val="28"/>
        </w:rPr>
        <w:t xml:space="preserve"> 4,9 млн. руб.</w:t>
      </w:r>
    </w:p>
    <w:p w14:paraId="0F920671" w14:textId="0BECE6BA" w:rsidR="006472D9" w:rsidRPr="00AA54A7" w:rsidRDefault="006472D9" w:rsidP="006472D9">
      <w:pPr>
        <w:jc w:val="both"/>
        <w:rPr>
          <w:sz w:val="28"/>
          <w:szCs w:val="28"/>
        </w:rPr>
      </w:pPr>
      <w:r w:rsidRPr="00AA54A7">
        <w:rPr>
          <w:sz w:val="28"/>
          <w:szCs w:val="28"/>
        </w:rPr>
        <w:t xml:space="preserve">          В </w:t>
      </w:r>
      <w:proofErr w:type="spellStart"/>
      <w:r w:rsidRPr="00AA54A7">
        <w:rPr>
          <w:sz w:val="28"/>
          <w:szCs w:val="28"/>
        </w:rPr>
        <w:t>Чистиковском</w:t>
      </w:r>
      <w:proofErr w:type="spellEnd"/>
      <w:r w:rsidRPr="00AA54A7">
        <w:rPr>
          <w:sz w:val="28"/>
          <w:szCs w:val="28"/>
        </w:rPr>
        <w:t xml:space="preserve"> сельском поселении Руднянского района Смоленской области проведен ремонт ул. Центральной в д. </w:t>
      </w:r>
      <w:proofErr w:type="spellStart"/>
      <w:r w:rsidRPr="00AA54A7">
        <w:rPr>
          <w:sz w:val="28"/>
          <w:szCs w:val="28"/>
        </w:rPr>
        <w:t>Коробаново</w:t>
      </w:r>
      <w:proofErr w:type="spellEnd"/>
      <w:r w:rsidRPr="00AA54A7">
        <w:rPr>
          <w:sz w:val="28"/>
          <w:szCs w:val="28"/>
        </w:rPr>
        <w:t>, ремонт подъезда к д. Рыжиково,  выполнен ремонт ул. Центральной в д. Смолиговка</w:t>
      </w:r>
      <w:r w:rsidR="004C49C8" w:rsidRPr="00AA54A7">
        <w:rPr>
          <w:sz w:val="28"/>
          <w:szCs w:val="28"/>
        </w:rPr>
        <w:t>,</w:t>
      </w:r>
      <w:r w:rsidRPr="00AA54A7">
        <w:rPr>
          <w:sz w:val="28"/>
          <w:szCs w:val="28"/>
        </w:rPr>
        <w:t xml:space="preserve">   освоено 8,0 млн. руб.  </w:t>
      </w:r>
    </w:p>
    <w:p w14:paraId="700DD2FF" w14:textId="7D9262E5" w:rsidR="006472D9" w:rsidRPr="00AA54A7" w:rsidRDefault="006472D9" w:rsidP="006472D9">
      <w:pPr>
        <w:jc w:val="both"/>
        <w:rPr>
          <w:sz w:val="28"/>
          <w:szCs w:val="28"/>
        </w:rPr>
      </w:pPr>
      <w:r w:rsidRPr="00AA54A7">
        <w:rPr>
          <w:sz w:val="28"/>
          <w:szCs w:val="28"/>
        </w:rPr>
        <w:t xml:space="preserve">           В рамках реализации национального проекта "Безопасные качественные дороги" в 2022 г. Руднянскому городскому поселению  </w:t>
      </w:r>
      <w:r w:rsidR="00D479DB" w:rsidRPr="00AA54A7">
        <w:rPr>
          <w:sz w:val="28"/>
          <w:szCs w:val="28"/>
        </w:rPr>
        <w:t xml:space="preserve">выделено </w:t>
      </w:r>
      <w:r w:rsidRPr="00AA54A7">
        <w:rPr>
          <w:sz w:val="28"/>
          <w:szCs w:val="28"/>
        </w:rPr>
        <w:t xml:space="preserve">41,4 млн. рублей на капитальный ремонт моста через реку Малая Березина  по ул. Киреева в г. Рудня. В соответствии с графиком </w:t>
      </w:r>
      <w:r w:rsidR="003B5651" w:rsidRPr="00AA54A7">
        <w:rPr>
          <w:sz w:val="28"/>
          <w:szCs w:val="28"/>
        </w:rPr>
        <w:t xml:space="preserve">срок </w:t>
      </w:r>
      <w:r w:rsidR="00D479DB" w:rsidRPr="00AA54A7">
        <w:rPr>
          <w:sz w:val="28"/>
          <w:szCs w:val="28"/>
        </w:rPr>
        <w:t>вы</w:t>
      </w:r>
      <w:r w:rsidR="00AA54A7" w:rsidRPr="00AA54A7">
        <w:rPr>
          <w:sz w:val="28"/>
          <w:szCs w:val="28"/>
        </w:rPr>
        <w:t xml:space="preserve">полнения работ </w:t>
      </w:r>
      <w:r w:rsidRPr="00AA54A7">
        <w:rPr>
          <w:sz w:val="28"/>
          <w:szCs w:val="28"/>
        </w:rPr>
        <w:t>30 июня 2023 года.</w:t>
      </w:r>
    </w:p>
    <w:p w14:paraId="40EF4377" w14:textId="7034F43B" w:rsidR="003B5651" w:rsidRPr="00AA54A7" w:rsidRDefault="003B5651" w:rsidP="003B5651">
      <w:pPr>
        <w:jc w:val="both"/>
        <w:rPr>
          <w:sz w:val="28"/>
          <w:szCs w:val="28"/>
        </w:rPr>
      </w:pPr>
      <w:r w:rsidRPr="00AA54A7">
        <w:rPr>
          <w:sz w:val="28"/>
          <w:szCs w:val="28"/>
        </w:rPr>
        <w:t xml:space="preserve">          Также</w:t>
      </w:r>
      <w:r w:rsidR="00486F87" w:rsidRPr="00AA54A7">
        <w:rPr>
          <w:sz w:val="28"/>
          <w:szCs w:val="28"/>
        </w:rPr>
        <w:t>,</w:t>
      </w:r>
      <w:r w:rsidRPr="00AA54A7">
        <w:rPr>
          <w:sz w:val="28"/>
          <w:szCs w:val="28"/>
        </w:rPr>
        <w:t xml:space="preserve"> в 2023 году</w:t>
      </w:r>
      <w:r w:rsidR="00486F87" w:rsidRPr="00AA54A7">
        <w:rPr>
          <w:sz w:val="28"/>
          <w:szCs w:val="28"/>
        </w:rPr>
        <w:t>,</w:t>
      </w:r>
      <w:r w:rsidRPr="00AA54A7">
        <w:rPr>
          <w:sz w:val="28"/>
          <w:szCs w:val="28"/>
        </w:rPr>
        <w:t xml:space="preserve"> в рамках данной программы  планируется  выполнить работы по  капитальному  ремонту моста </w:t>
      </w:r>
      <w:r w:rsidRPr="00AA54A7">
        <w:rPr>
          <w:color w:val="000000"/>
          <w:sz w:val="28"/>
          <w:szCs w:val="28"/>
        </w:rPr>
        <w:t>через приток реки Малая Березина по ул. Героя Советского союза МА. Егорова в г. Рудня</w:t>
      </w:r>
      <w:r w:rsidRPr="00AA54A7">
        <w:rPr>
          <w:sz w:val="28"/>
          <w:szCs w:val="28"/>
        </w:rPr>
        <w:t>. Стоимость ремонта   состав</w:t>
      </w:r>
      <w:r w:rsidR="000626CA" w:rsidRPr="00AA54A7">
        <w:rPr>
          <w:sz w:val="28"/>
          <w:szCs w:val="28"/>
        </w:rPr>
        <w:t>ит</w:t>
      </w:r>
      <w:r w:rsidRPr="00AA54A7">
        <w:rPr>
          <w:sz w:val="28"/>
          <w:szCs w:val="28"/>
        </w:rPr>
        <w:t xml:space="preserve"> 31,3 млн. руб.</w:t>
      </w:r>
    </w:p>
    <w:p w14:paraId="6FE40B21" w14:textId="6CD5B80C" w:rsidR="006472D9" w:rsidRPr="00AA54A7" w:rsidRDefault="006472D9" w:rsidP="006472D9">
      <w:pPr>
        <w:jc w:val="both"/>
        <w:rPr>
          <w:sz w:val="28"/>
          <w:szCs w:val="28"/>
        </w:rPr>
      </w:pPr>
      <w:r w:rsidRPr="00AA54A7">
        <w:rPr>
          <w:sz w:val="28"/>
          <w:szCs w:val="28"/>
        </w:rPr>
        <w:t xml:space="preserve">         В </w:t>
      </w:r>
      <w:r w:rsidR="003B5651" w:rsidRPr="00AA54A7">
        <w:rPr>
          <w:sz w:val="28"/>
          <w:szCs w:val="28"/>
        </w:rPr>
        <w:t xml:space="preserve">рамках реализации </w:t>
      </w:r>
      <w:r w:rsidRPr="00AA54A7">
        <w:rPr>
          <w:sz w:val="28"/>
          <w:szCs w:val="28"/>
        </w:rPr>
        <w:t xml:space="preserve"> областной государственной программы «Развитие дорожно-транспортного комплекса Смоленской области» на 2023 год Руднянско</w:t>
      </w:r>
      <w:r w:rsidR="007D23B2" w:rsidRPr="00AA54A7">
        <w:rPr>
          <w:sz w:val="28"/>
          <w:szCs w:val="28"/>
        </w:rPr>
        <w:t>му</w:t>
      </w:r>
      <w:r w:rsidRPr="00AA54A7">
        <w:rPr>
          <w:sz w:val="28"/>
          <w:szCs w:val="28"/>
        </w:rPr>
        <w:t xml:space="preserve"> городско</w:t>
      </w:r>
      <w:r w:rsidR="007D23B2" w:rsidRPr="00AA54A7">
        <w:rPr>
          <w:sz w:val="28"/>
          <w:szCs w:val="28"/>
        </w:rPr>
        <w:t>му</w:t>
      </w:r>
      <w:r w:rsidRPr="00AA54A7">
        <w:rPr>
          <w:sz w:val="28"/>
          <w:szCs w:val="28"/>
        </w:rPr>
        <w:t xml:space="preserve"> поселени</w:t>
      </w:r>
      <w:r w:rsidR="007D23B2" w:rsidRPr="00AA54A7">
        <w:rPr>
          <w:sz w:val="28"/>
          <w:szCs w:val="28"/>
        </w:rPr>
        <w:t>ю</w:t>
      </w:r>
      <w:r w:rsidRPr="00AA54A7">
        <w:rPr>
          <w:sz w:val="28"/>
          <w:szCs w:val="28"/>
        </w:rPr>
        <w:t xml:space="preserve"> </w:t>
      </w:r>
      <w:r w:rsidR="007D23B2" w:rsidRPr="00AA54A7">
        <w:rPr>
          <w:sz w:val="28"/>
          <w:szCs w:val="28"/>
        </w:rPr>
        <w:t xml:space="preserve">выделено </w:t>
      </w:r>
      <w:r w:rsidRPr="00AA54A7">
        <w:rPr>
          <w:sz w:val="28"/>
          <w:szCs w:val="28"/>
        </w:rPr>
        <w:t xml:space="preserve">30,3 млн. рублей. </w:t>
      </w:r>
      <w:r w:rsidR="003B5651" w:rsidRPr="00AA54A7">
        <w:rPr>
          <w:sz w:val="28"/>
          <w:szCs w:val="28"/>
        </w:rPr>
        <w:t xml:space="preserve">Данные средства освоены в 2022 году. Проведен </w:t>
      </w:r>
      <w:r w:rsidR="003B5651" w:rsidRPr="00AA54A7">
        <w:rPr>
          <w:bCs/>
          <w:sz w:val="28"/>
          <w:szCs w:val="28"/>
        </w:rPr>
        <w:t xml:space="preserve"> к</w:t>
      </w:r>
      <w:r w:rsidR="003B5651" w:rsidRPr="00AA54A7">
        <w:rPr>
          <w:sz w:val="28"/>
          <w:szCs w:val="28"/>
        </w:rPr>
        <w:t>апитальный ремонт дороги по ул. Ленинской, ул. Революционной и ул. Колхозной с устройством тротуара</w:t>
      </w:r>
      <w:r w:rsidR="000626CA" w:rsidRPr="00AA54A7">
        <w:rPr>
          <w:sz w:val="28"/>
          <w:szCs w:val="28"/>
        </w:rPr>
        <w:t>.</w:t>
      </w:r>
    </w:p>
    <w:p w14:paraId="5464599D" w14:textId="2AAF0F74" w:rsidR="00091751" w:rsidRPr="00AA54A7" w:rsidRDefault="006472D9" w:rsidP="00541E33">
      <w:pPr>
        <w:jc w:val="both"/>
        <w:rPr>
          <w:color w:val="000000"/>
          <w:sz w:val="28"/>
          <w:szCs w:val="28"/>
        </w:rPr>
      </w:pPr>
      <w:r w:rsidRPr="00AA54A7">
        <w:rPr>
          <w:sz w:val="28"/>
          <w:szCs w:val="28"/>
        </w:rPr>
        <w:t xml:space="preserve">       </w:t>
      </w:r>
      <w:r w:rsidR="00335158" w:rsidRPr="00AA54A7">
        <w:rPr>
          <w:sz w:val="28"/>
          <w:szCs w:val="28"/>
        </w:rPr>
        <w:t xml:space="preserve"> </w:t>
      </w:r>
      <w:r w:rsidR="000626CA" w:rsidRPr="00AA54A7">
        <w:rPr>
          <w:sz w:val="28"/>
          <w:szCs w:val="28"/>
        </w:rPr>
        <w:t>В течени</w:t>
      </w:r>
      <w:proofErr w:type="gramStart"/>
      <w:r w:rsidR="000626CA" w:rsidRPr="00AA54A7">
        <w:rPr>
          <w:sz w:val="28"/>
          <w:szCs w:val="28"/>
        </w:rPr>
        <w:t>и</w:t>
      </w:r>
      <w:proofErr w:type="gramEnd"/>
      <w:r w:rsidR="000626CA" w:rsidRPr="00AA54A7">
        <w:rPr>
          <w:sz w:val="28"/>
          <w:szCs w:val="28"/>
        </w:rPr>
        <w:t xml:space="preserve"> пяти лет н</w:t>
      </w:r>
      <w:r w:rsidR="00335158" w:rsidRPr="00AA54A7">
        <w:rPr>
          <w:noProof/>
          <w:sz w:val="28"/>
          <w:szCs w:val="28"/>
        </w:rPr>
        <w:t xml:space="preserve">а территории муниципального образования  успешно реализуется региональный проект «Комфортная городская среда»  в рамках национального проекта «Жилье и городская среда», благодаря которому  </w:t>
      </w:r>
      <w:r w:rsidR="00541E33" w:rsidRPr="00AA54A7">
        <w:rPr>
          <w:sz w:val="28"/>
          <w:szCs w:val="28"/>
        </w:rPr>
        <w:t>в п.</w:t>
      </w:r>
      <w:r w:rsidR="00AA54A7" w:rsidRPr="00AA54A7">
        <w:rPr>
          <w:sz w:val="28"/>
          <w:szCs w:val="28"/>
        </w:rPr>
        <w:t xml:space="preserve"> </w:t>
      </w:r>
      <w:r w:rsidR="00541E33" w:rsidRPr="00AA54A7">
        <w:rPr>
          <w:sz w:val="28"/>
          <w:szCs w:val="28"/>
        </w:rPr>
        <w:t xml:space="preserve">Голынки благоустроена площадка зоны отдыха, </w:t>
      </w:r>
      <w:r w:rsidR="00335158" w:rsidRPr="00AA54A7">
        <w:rPr>
          <w:noProof/>
          <w:sz w:val="28"/>
          <w:szCs w:val="28"/>
        </w:rPr>
        <w:t>в г</w:t>
      </w:r>
      <w:r w:rsidR="00740AA1" w:rsidRPr="00AA54A7">
        <w:rPr>
          <w:noProof/>
          <w:sz w:val="28"/>
          <w:szCs w:val="28"/>
        </w:rPr>
        <w:t>.</w:t>
      </w:r>
      <w:r w:rsidR="00335158" w:rsidRPr="00AA54A7">
        <w:rPr>
          <w:noProof/>
          <w:sz w:val="28"/>
          <w:szCs w:val="28"/>
        </w:rPr>
        <w:t xml:space="preserve"> Рудн</w:t>
      </w:r>
      <w:r w:rsidR="00FB0DA6" w:rsidRPr="00AA54A7">
        <w:rPr>
          <w:noProof/>
          <w:sz w:val="28"/>
          <w:szCs w:val="28"/>
        </w:rPr>
        <w:t>я</w:t>
      </w:r>
      <w:r w:rsidR="00335158" w:rsidRPr="00AA54A7">
        <w:rPr>
          <w:noProof/>
          <w:sz w:val="28"/>
          <w:szCs w:val="28"/>
        </w:rPr>
        <w:t xml:space="preserve"> выполнено </w:t>
      </w:r>
      <w:r w:rsidR="008B3616" w:rsidRPr="00AA54A7">
        <w:rPr>
          <w:sz w:val="28"/>
          <w:szCs w:val="28"/>
        </w:rPr>
        <w:t xml:space="preserve"> благоустройство</w:t>
      </w:r>
      <w:r w:rsidR="00ED1DBD" w:rsidRPr="00AA54A7">
        <w:rPr>
          <w:sz w:val="28"/>
          <w:szCs w:val="28"/>
        </w:rPr>
        <w:t xml:space="preserve"> площадк</w:t>
      </w:r>
      <w:r w:rsidR="00335158" w:rsidRPr="00AA54A7">
        <w:rPr>
          <w:sz w:val="28"/>
          <w:szCs w:val="28"/>
        </w:rPr>
        <w:t>и</w:t>
      </w:r>
      <w:r w:rsidR="00ED1DBD" w:rsidRPr="00AA54A7">
        <w:rPr>
          <w:sz w:val="28"/>
          <w:szCs w:val="28"/>
        </w:rPr>
        <w:t xml:space="preserve"> у памятника «Катюша»</w:t>
      </w:r>
      <w:r w:rsidR="00335158" w:rsidRPr="00AA54A7">
        <w:rPr>
          <w:sz w:val="28"/>
          <w:szCs w:val="28"/>
        </w:rPr>
        <w:t xml:space="preserve">, </w:t>
      </w:r>
      <w:r w:rsidR="00091751" w:rsidRPr="00AA54A7">
        <w:rPr>
          <w:sz w:val="28"/>
          <w:szCs w:val="28"/>
        </w:rPr>
        <w:t>установлены современные лавки и урны,</w:t>
      </w:r>
      <w:r w:rsidR="00B944A8" w:rsidRPr="00AA54A7">
        <w:rPr>
          <w:sz w:val="28"/>
          <w:szCs w:val="28"/>
        </w:rPr>
        <w:t xml:space="preserve"> </w:t>
      </w:r>
      <w:r w:rsidR="00AD1DEC" w:rsidRPr="00AA54A7">
        <w:rPr>
          <w:sz w:val="28"/>
          <w:szCs w:val="28"/>
        </w:rPr>
        <w:t xml:space="preserve">проведены </w:t>
      </w:r>
      <w:r w:rsidR="00B944A8" w:rsidRPr="00AA54A7">
        <w:rPr>
          <w:sz w:val="28"/>
          <w:szCs w:val="28"/>
        </w:rPr>
        <w:t>работы по</w:t>
      </w:r>
      <w:r w:rsidR="00091751" w:rsidRPr="00AA54A7">
        <w:rPr>
          <w:sz w:val="28"/>
          <w:szCs w:val="28"/>
        </w:rPr>
        <w:t xml:space="preserve"> освещени</w:t>
      </w:r>
      <w:r w:rsidR="00B944A8" w:rsidRPr="00AA54A7">
        <w:rPr>
          <w:sz w:val="28"/>
          <w:szCs w:val="28"/>
        </w:rPr>
        <w:t>ю</w:t>
      </w:r>
      <w:r w:rsidR="00091751" w:rsidRPr="00AA54A7">
        <w:rPr>
          <w:sz w:val="28"/>
          <w:szCs w:val="28"/>
        </w:rPr>
        <w:t xml:space="preserve"> памятника.</w:t>
      </w:r>
    </w:p>
    <w:p w14:paraId="7955D253" w14:textId="035FBA36" w:rsidR="008B3616" w:rsidRPr="00AA54A7" w:rsidRDefault="00091751" w:rsidP="00091751">
      <w:pPr>
        <w:jc w:val="both"/>
        <w:rPr>
          <w:sz w:val="28"/>
          <w:szCs w:val="28"/>
        </w:rPr>
      </w:pPr>
      <w:r w:rsidRPr="00AA54A7">
        <w:rPr>
          <w:color w:val="000000"/>
          <w:sz w:val="28"/>
          <w:szCs w:val="28"/>
        </w:rPr>
        <w:t xml:space="preserve">         </w:t>
      </w:r>
      <w:r w:rsidRPr="00AA54A7">
        <w:rPr>
          <w:sz w:val="28"/>
          <w:szCs w:val="28"/>
        </w:rPr>
        <w:t>О</w:t>
      </w:r>
      <w:r w:rsidR="00335158" w:rsidRPr="00AA54A7">
        <w:rPr>
          <w:sz w:val="28"/>
          <w:szCs w:val="28"/>
        </w:rPr>
        <w:t>бустроены</w:t>
      </w:r>
      <w:r w:rsidR="008B3616" w:rsidRPr="00AA54A7">
        <w:rPr>
          <w:sz w:val="28"/>
          <w:szCs w:val="28"/>
        </w:rPr>
        <w:t xml:space="preserve"> дворовые территории  </w:t>
      </w:r>
      <w:r w:rsidR="00FB0DA6" w:rsidRPr="00AA54A7">
        <w:rPr>
          <w:sz w:val="28"/>
          <w:szCs w:val="28"/>
        </w:rPr>
        <w:t>по ул.</w:t>
      </w:r>
      <w:r w:rsidR="00ED1DBD" w:rsidRPr="00AA54A7">
        <w:rPr>
          <w:sz w:val="28"/>
          <w:szCs w:val="28"/>
        </w:rPr>
        <w:t>14 лет Октября</w:t>
      </w:r>
      <w:r w:rsidR="008B3616" w:rsidRPr="00AA54A7">
        <w:rPr>
          <w:sz w:val="28"/>
          <w:szCs w:val="28"/>
        </w:rPr>
        <w:t xml:space="preserve"> д.</w:t>
      </w:r>
      <w:r w:rsidR="00ED1DBD" w:rsidRPr="00AA54A7">
        <w:rPr>
          <w:sz w:val="28"/>
          <w:szCs w:val="28"/>
        </w:rPr>
        <w:t>33а</w:t>
      </w:r>
      <w:r w:rsidR="008B3616" w:rsidRPr="00AA54A7">
        <w:rPr>
          <w:sz w:val="28"/>
          <w:szCs w:val="28"/>
        </w:rPr>
        <w:t>, д.</w:t>
      </w:r>
      <w:r w:rsidR="00ED1DBD" w:rsidRPr="00AA54A7">
        <w:rPr>
          <w:sz w:val="28"/>
          <w:szCs w:val="28"/>
        </w:rPr>
        <w:t>35</w:t>
      </w:r>
      <w:r w:rsidR="00FB0DA6" w:rsidRPr="00AA54A7">
        <w:rPr>
          <w:sz w:val="28"/>
          <w:szCs w:val="28"/>
        </w:rPr>
        <w:t xml:space="preserve">. </w:t>
      </w:r>
      <w:r w:rsidR="003155A5" w:rsidRPr="00AA54A7">
        <w:rPr>
          <w:sz w:val="28"/>
          <w:szCs w:val="28"/>
        </w:rPr>
        <w:t>Выполнен</w:t>
      </w:r>
      <w:r w:rsidR="00AA54A7" w:rsidRPr="00AA54A7">
        <w:rPr>
          <w:sz w:val="28"/>
          <w:szCs w:val="28"/>
        </w:rPr>
        <w:t>ы работы по</w:t>
      </w:r>
      <w:r w:rsidR="003155A5" w:rsidRPr="00AA54A7">
        <w:rPr>
          <w:sz w:val="28"/>
          <w:szCs w:val="28"/>
        </w:rPr>
        <w:t xml:space="preserve"> устройств</w:t>
      </w:r>
      <w:r w:rsidR="00D53FF9" w:rsidRPr="00AA54A7">
        <w:rPr>
          <w:sz w:val="28"/>
          <w:szCs w:val="28"/>
        </w:rPr>
        <w:t>у</w:t>
      </w:r>
      <w:r w:rsidR="003155A5" w:rsidRPr="00AA54A7">
        <w:rPr>
          <w:sz w:val="28"/>
          <w:szCs w:val="28"/>
        </w:rPr>
        <w:t xml:space="preserve"> нового асфальтного покрытия</w:t>
      </w:r>
      <w:r w:rsidR="00AD1DEC" w:rsidRPr="00AA54A7">
        <w:rPr>
          <w:sz w:val="28"/>
          <w:szCs w:val="28"/>
        </w:rPr>
        <w:t xml:space="preserve"> дворовой территории и стоянки для автомобильного транспорта</w:t>
      </w:r>
      <w:r w:rsidR="003155A5" w:rsidRPr="00AA54A7">
        <w:rPr>
          <w:sz w:val="28"/>
          <w:szCs w:val="28"/>
        </w:rPr>
        <w:t>, установлены скамейки и урны</w:t>
      </w:r>
      <w:r w:rsidR="00CA0512" w:rsidRPr="00AA54A7">
        <w:rPr>
          <w:sz w:val="28"/>
          <w:szCs w:val="28"/>
        </w:rPr>
        <w:t>, о</w:t>
      </w:r>
      <w:r w:rsidR="003155A5" w:rsidRPr="00AA54A7">
        <w:rPr>
          <w:sz w:val="28"/>
          <w:szCs w:val="28"/>
        </w:rPr>
        <w:t>бустроена контейнерная площадка</w:t>
      </w:r>
      <w:r w:rsidR="00CA0512" w:rsidRPr="00AA54A7">
        <w:rPr>
          <w:sz w:val="28"/>
          <w:szCs w:val="28"/>
        </w:rPr>
        <w:t>.</w:t>
      </w:r>
      <w:r w:rsidR="00541E33" w:rsidRPr="00AA54A7">
        <w:rPr>
          <w:sz w:val="28"/>
          <w:szCs w:val="28"/>
        </w:rPr>
        <w:t xml:space="preserve"> </w:t>
      </w:r>
      <w:r w:rsidR="00AD1DEC" w:rsidRPr="00AA54A7">
        <w:rPr>
          <w:sz w:val="28"/>
          <w:szCs w:val="28"/>
        </w:rPr>
        <w:t>В рамках реализации программы о</w:t>
      </w:r>
      <w:r w:rsidR="00FB0DA6" w:rsidRPr="00AA54A7">
        <w:rPr>
          <w:sz w:val="28"/>
          <w:szCs w:val="28"/>
        </w:rPr>
        <w:t xml:space="preserve">своено почти 7 млн. руб.  </w:t>
      </w:r>
      <w:r w:rsidR="00CD5BF2" w:rsidRPr="00AA54A7">
        <w:rPr>
          <w:sz w:val="28"/>
          <w:szCs w:val="28"/>
        </w:rPr>
        <w:t xml:space="preserve">  </w:t>
      </w:r>
    </w:p>
    <w:p w14:paraId="4EE42030" w14:textId="565457ED" w:rsidR="00335158" w:rsidRDefault="00335158" w:rsidP="00335158">
      <w:pPr>
        <w:shd w:val="clear" w:color="auto" w:fill="FFFFFF"/>
        <w:jc w:val="both"/>
        <w:rPr>
          <w:sz w:val="28"/>
          <w:szCs w:val="28"/>
        </w:rPr>
      </w:pPr>
      <w:r w:rsidRPr="00AA54A7">
        <w:rPr>
          <w:sz w:val="28"/>
          <w:szCs w:val="28"/>
        </w:rPr>
        <w:t xml:space="preserve">       </w:t>
      </w:r>
      <w:r w:rsidR="00541E33" w:rsidRPr="00AA54A7">
        <w:rPr>
          <w:sz w:val="28"/>
          <w:szCs w:val="28"/>
        </w:rPr>
        <w:t xml:space="preserve">По </w:t>
      </w:r>
      <w:r w:rsidRPr="00AA54A7">
        <w:rPr>
          <w:sz w:val="28"/>
          <w:szCs w:val="28"/>
        </w:rPr>
        <w:t xml:space="preserve"> областной государственной программ</w:t>
      </w:r>
      <w:r w:rsidR="00541E33" w:rsidRPr="00AA54A7">
        <w:rPr>
          <w:sz w:val="28"/>
          <w:szCs w:val="28"/>
        </w:rPr>
        <w:t>е</w:t>
      </w:r>
      <w:r w:rsidRPr="00AA54A7">
        <w:rPr>
          <w:sz w:val="28"/>
          <w:szCs w:val="28"/>
        </w:rPr>
        <w:t xml:space="preserve"> «Местное самоуправление в Смоленской области»</w:t>
      </w:r>
      <w:r w:rsidR="00F62F41" w:rsidRPr="00AA54A7">
        <w:rPr>
          <w:sz w:val="28"/>
          <w:szCs w:val="28"/>
        </w:rPr>
        <w:t xml:space="preserve"> </w:t>
      </w:r>
      <w:r w:rsidR="004B3EDA" w:rsidRPr="00AA54A7">
        <w:rPr>
          <w:sz w:val="28"/>
          <w:szCs w:val="28"/>
        </w:rPr>
        <w:t xml:space="preserve">ежегодно </w:t>
      </w:r>
      <w:r w:rsidR="00F62F41" w:rsidRPr="00AA54A7">
        <w:rPr>
          <w:sz w:val="28"/>
          <w:szCs w:val="28"/>
        </w:rPr>
        <w:t xml:space="preserve">Администрацией Смоленской области </w:t>
      </w:r>
      <w:r w:rsidRPr="00AA54A7">
        <w:rPr>
          <w:sz w:val="28"/>
          <w:szCs w:val="28"/>
        </w:rPr>
        <w:t>проводится конкурсе лучших проектов ТОС в сфере благоустройства территории. В 2022 году призером конкурса стал проект: «Благоустройство и освещение дворовой территории ТОС «Альянс»</w:t>
      </w:r>
      <w:r w:rsidR="00440D3F" w:rsidRPr="00AA54A7">
        <w:rPr>
          <w:sz w:val="28"/>
          <w:szCs w:val="28"/>
        </w:rPr>
        <w:t xml:space="preserve"> в</w:t>
      </w:r>
      <w:r w:rsidRPr="00AA54A7">
        <w:rPr>
          <w:sz w:val="28"/>
          <w:szCs w:val="28"/>
        </w:rPr>
        <w:t xml:space="preserve"> г. Рудня, пос. Молкомбината д. 33», сметная стоимость объекта </w:t>
      </w:r>
      <w:r w:rsidR="003155A5" w:rsidRPr="00AA54A7">
        <w:rPr>
          <w:sz w:val="28"/>
          <w:szCs w:val="28"/>
        </w:rPr>
        <w:t>почти 2,0</w:t>
      </w:r>
      <w:r w:rsidRPr="00AA54A7">
        <w:rPr>
          <w:sz w:val="28"/>
          <w:szCs w:val="28"/>
        </w:rPr>
        <w:t xml:space="preserve"> млн. руб. В рамках реализации проекта выполнено устройство нового асфальтного покрытия придомовой территории и автостоянок, установлены скамейки, устроено освещение территории.</w:t>
      </w:r>
    </w:p>
    <w:p w14:paraId="11D6AE0E" w14:textId="77777777" w:rsidR="00F21270" w:rsidRDefault="00F21270" w:rsidP="0072076B">
      <w:pPr>
        <w:jc w:val="both"/>
        <w:rPr>
          <w:bCs/>
          <w:color w:val="0000FF"/>
          <w:szCs w:val="28"/>
        </w:rPr>
      </w:pPr>
    </w:p>
    <w:p w14:paraId="7D88F70E" w14:textId="77777777" w:rsidR="00BB4B87" w:rsidRPr="00B135EE" w:rsidRDefault="00BB4B87" w:rsidP="00BB4B87">
      <w:pPr>
        <w:rPr>
          <w:sz w:val="28"/>
          <w:szCs w:val="28"/>
        </w:rPr>
      </w:pPr>
    </w:p>
    <w:p w14:paraId="7BC12FC5" w14:textId="77777777" w:rsidR="00BA3580" w:rsidRPr="000A50E1" w:rsidRDefault="00BA3580" w:rsidP="00BA3580">
      <w:pPr>
        <w:ind w:left="-567"/>
        <w:jc w:val="center"/>
        <w:rPr>
          <w:bCs/>
          <w:sz w:val="28"/>
          <w:szCs w:val="28"/>
          <w:u w:val="single"/>
        </w:rPr>
      </w:pPr>
      <w:r w:rsidRPr="000A50E1">
        <w:rPr>
          <w:bCs/>
          <w:sz w:val="28"/>
          <w:szCs w:val="28"/>
          <w:u w:val="single"/>
        </w:rPr>
        <w:t>ДОСТУПНОСТЬ И КАЧЕСТВО ЖИЛЬЯ</w:t>
      </w:r>
    </w:p>
    <w:p w14:paraId="16BA885F" w14:textId="77777777" w:rsidR="006D687E" w:rsidRDefault="006D687E" w:rsidP="006D687E">
      <w:pPr>
        <w:ind w:firstLine="567"/>
        <w:jc w:val="both"/>
        <w:rPr>
          <w:sz w:val="28"/>
          <w:szCs w:val="28"/>
        </w:rPr>
      </w:pPr>
      <w:r>
        <w:rPr>
          <w:sz w:val="28"/>
          <w:szCs w:val="28"/>
        </w:rPr>
        <w:t xml:space="preserve">Актуальным на сегодняшний день остается  вопрос содержания </w:t>
      </w:r>
      <w:r w:rsidRPr="00AB4F27">
        <w:rPr>
          <w:sz w:val="28"/>
          <w:szCs w:val="28"/>
        </w:rPr>
        <w:t>жилищн</w:t>
      </w:r>
      <w:r>
        <w:rPr>
          <w:sz w:val="28"/>
          <w:szCs w:val="28"/>
        </w:rPr>
        <w:t xml:space="preserve">ого фонда. </w:t>
      </w:r>
      <w:r w:rsidRPr="006C15D8">
        <w:rPr>
          <w:sz w:val="28"/>
          <w:szCs w:val="28"/>
        </w:rPr>
        <w:t xml:space="preserve">С 2014 года </w:t>
      </w:r>
      <w:r w:rsidRPr="00CF1809">
        <w:rPr>
          <w:sz w:val="28"/>
          <w:szCs w:val="28"/>
        </w:rPr>
        <w:t xml:space="preserve">на территории Смоленской области </w:t>
      </w:r>
      <w:r w:rsidRPr="006C15D8">
        <w:rPr>
          <w:sz w:val="28"/>
          <w:szCs w:val="28"/>
        </w:rPr>
        <w:t>действует Региональная программа капитального ремонта общего имущества в многоквартирных домах</w:t>
      </w:r>
      <w:r>
        <w:rPr>
          <w:sz w:val="28"/>
          <w:szCs w:val="28"/>
        </w:rPr>
        <w:t xml:space="preserve">, срок ее реализации рассчитан до 2043 года. В текущем году отремонтировано 5 многоквартирных домов,  общей площадью </w:t>
      </w:r>
      <w:r w:rsidRPr="0051107A">
        <w:rPr>
          <w:sz w:val="28"/>
          <w:szCs w:val="28"/>
        </w:rPr>
        <w:t>2,6 тыс. кв. метров</w:t>
      </w:r>
      <w:r>
        <w:rPr>
          <w:sz w:val="28"/>
          <w:szCs w:val="28"/>
        </w:rPr>
        <w:t xml:space="preserve">: из них в </w:t>
      </w:r>
      <w:proofErr w:type="spellStart"/>
      <w:r>
        <w:rPr>
          <w:sz w:val="28"/>
          <w:szCs w:val="28"/>
        </w:rPr>
        <w:t>г</w:t>
      </w:r>
      <w:proofErr w:type="gramStart"/>
      <w:r>
        <w:rPr>
          <w:sz w:val="28"/>
          <w:szCs w:val="28"/>
        </w:rPr>
        <w:t>.Р</w:t>
      </w:r>
      <w:proofErr w:type="gramEnd"/>
      <w:r>
        <w:rPr>
          <w:sz w:val="28"/>
          <w:szCs w:val="28"/>
        </w:rPr>
        <w:t>удне</w:t>
      </w:r>
      <w:proofErr w:type="spellEnd"/>
      <w:r>
        <w:rPr>
          <w:sz w:val="28"/>
          <w:szCs w:val="28"/>
        </w:rPr>
        <w:t xml:space="preserve"> -4 и  в </w:t>
      </w:r>
      <w:proofErr w:type="spellStart"/>
      <w:r>
        <w:rPr>
          <w:sz w:val="28"/>
          <w:szCs w:val="28"/>
        </w:rPr>
        <w:t>д.Чистик</w:t>
      </w:r>
      <w:proofErr w:type="spellEnd"/>
      <w:r>
        <w:rPr>
          <w:sz w:val="28"/>
          <w:szCs w:val="28"/>
        </w:rPr>
        <w:t xml:space="preserve"> - 1. </w:t>
      </w:r>
      <w:r w:rsidRPr="00F758C2">
        <w:rPr>
          <w:sz w:val="28"/>
          <w:szCs w:val="28"/>
        </w:rPr>
        <w:t>Освоено 15,2 млн. руб.</w:t>
      </w:r>
      <w:r>
        <w:rPr>
          <w:sz w:val="28"/>
          <w:szCs w:val="28"/>
        </w:rPr>
        <w:t xml:space="preserve"> Участие в данной программе позволило улучшить условия проживания 94 гражданам в 46 квартирах.</w:t>
      </w:r>
    </w:p>
    <w:p w14:paraId="0D0E6E9F" w14:textId="77777777" w:rsidR="006D687E" w:rsidRDefault="006D687E" w:rsidP="006D687E">
      <w:pPr>
        <w:ind w:firstLine="567"/>
        <w:jc w:val="both"/>
        <w:rPr>
          <w:sz w:val="28"/>
          <w:szCs w:val="28"/>
        </w:rPr>
      </w:pPr>
      <w:r>
        <w:rPr>
          <w:sz w:val="28"/>
          <w:szCs w:val="28"/>
        </w:rPr>
        <w:t xml:space="preserve">Хочется отметить, что всего за период с 2014 по 2022 год в районе произведен капитальный ремонт общего имущества в 46 многоквартирных домах общей площадью 44 тыс. кв. метров. </w:t>
      </w:r>
    </w:p>
    <w:p w14:paraId="7DB66F86" w14:textId="77777777" w:rsidR="006D687E" w:rsidRDefault="006D687E" w:rsidP="006D687E">
      <w:pPr>
        <w:ind w:firstLine="567"/>
        <w:jc w:val="both"/>
        <w:rPr>
          <w:sz w:val="28"/>
          <w:szCs w:val="28"/>
        </w:rPr>
      </w:pPr>
      <w:r>
        <w:rPr>
          <w:sz w:val="28"/>
          <w:szCs w:val="28"/>
        </w:rPr>
        <w:t>Планируется в период с  2023-2025 годы выполнить капитальный ремонт еще в 23 многоквартирных домах, расположенных  на территории района.</w:t>
      </w:r>
    </w:p>
    <w:p w14:paraId="5AE1567F" w14:textId="77777777" w:rsidR="006D687E" w:rsidRDefault="006D687E" w:rsidP="006D687E">
      <w:pPr>
        <w:ind w:firstLine="567"/>
        <w:jc w:val="both"/>
        <w:rPr>
          <w:sz w:val="28"/>
          <w:szCs w:val="28"/>
        </w:rPr>
      </w:pPr>
      <w:r>
        <w:rPr>
          <w:sz w:val="28"/>
          <w:szCs w:val="28"/>
        </w:rPr>
        <w:t xml:space="preserve">Благодаря реализации муниципальной программы «Обеспечение жильем молодых семей» в текущем году сертификат на получение социальной выплаты на приобретение жилья получила 1 многодетная семья, на сумму 693 </w:t>
      </w:r>
      <w:proofErr w:type="spellStart"/>
      <w:r>
        <w:rPr>
          <w:sz w:val="28"/>
          <w:szCs w:val="28"/>
        </w:rPr>
        <w:t>тыс</w:t>
      </w:r>
      <w:proofErr w:type="gramStart"/>
      <w:r>
        <w:rPr>
          <w:sz w:val="28"/>
          <w:szCs w:val="28"/>
        </w:rPr>
        <w:t>.р</w:t>
      </w:r>
      <w:proofErr w:type="gramEnd"/>
      <w:r>
        <w:rPr>
          <w:sz w:val="28"/>
          <w:szCs w:val="28"/>
        </w:rPr>
        <w:t>уб</w:t>
      </w:r>
      <w:proofErr w:type="spellEnd"/>
      <w:r>
        <w:rPr>
          <w:sz w:val="28"/>
          <w:szCs w:val="28"/>
        </w:rPr>
        <w:t>.</w:t>
      </w:r>
    </w:p>
    <w:p w14:paraId="11C038DB" w14:textId="77777777" w:rsidR="006D687E" w:rsidRPr="00395917" w:rsidRDefault="006D687E" w:rsidP="006D687E">
      <w:pPr>
        <w:ind w:firstLine="567"/>
        <w:jc w:val="both"/>
        <w:rPr>
          <w:sz w:val="28"/>
          <w:szCs w:val="28"/>
        </w:rPr>
      </w:pPr>
      <w:r>
        <w:rPr>
          <w:sz w:val="28"/>
          <w:szCs w:val="28"/>
        </w:rPr>
        <w:t>На особом контроле  Администрации  района  - приобретение жилья для детей – сирот. На выполнение государственных полномочий по приобретению жилья для сирот были выделены субвенции в сумме 8,4 млн. рублей на покупку 8 квартир. За счет сложившейся экономии денежных сре</w:t>
      </w:r>
      <w:proofErr w:type="gramStart"/>
      <w:r>
        <w:rPr>
          <w:sz w:val="28"/>
          <w:szCs w:val="28"/>
        </w:rPr>
        <w:t>дств пр</w:t>
      </w:r>
      <w:proofErr w:type="gramEnd"/>
      <w:r>
        <w:rPr>
          <w:sz w:val="28"/>
          <w:szCs w:val="28"/>
        </w:rPr>
        <w:t>и проведении аукционов и досрочного высвобождения специализированного жилого фонда, в текущем году приобретено 10 жилых помещений.</w:t>
      </w:r>
    </w:p>
    <w:p w14:paraId="026EE95D" w14:textId="77777777" w:rsidR="006D687E" w:rsidRDefault="006D687E" w:rsidP="006D687E">
      <w:pPr>
        <w:spacing w:line="360" w:lineRule="auto"/>
        <w:ind w:firstLine="709"/>
        <w:jc w:val="both"/>
        <w:rPr>
          <w:sz w:val="28"/>
          <w:szCs w:val="28"/>
        </w:rPr>
      </w:pPr>
    </w:p>
    <w:p w14:paraId="79BA09FC" w14:textId="77777777" w:rsidR="006D687E" w:rsidRPr="00C65152" w:rsidRDefault="006D687E" w:rsidP="006D687E">
      <w:pPr>
        <w:jc w:val="center"/>
        <w:rPr>
          <w:b/>
          <w:sz w:val="28"/>
          <w:szCs w:val="28"/>
          <w:u w:val="single"/>
        </w:rPr>
      </w:pPr>
      <w:r>
        <w:rPr>
          <w:b/>
          <w:sz w:val="28"/>
          <w:szCs w:val="28"/>
          <w:u w:val="single"/>
        </w:rPr>
        <w:t>Градостроительная деятельность</w:t>
      </w:r>
    </w:p>
    <w:p w14:paraId="711DEEBF" w14:textId="77777777" w:rsidR="006D687E" w:rsidRDefault="006D687E" w:rsidP="006D687E">
      <w:pPr>
        <w:ind w:firstLine="567"/>
        <w:jc w:val="both"/>
        <w:rPr>
          <w:i/>
          <w:szCs w:val="28"/>
        </w:rPr>
      </w:pPr>
    </w:p>
    <w:p w14:paraId="06FCCA67" w14:textId="77777777" w:rsidR="006D687E" w:rsidRPr="00B0189A" w:rsidRDefault="006D687E" w:rsidP="006D687E">
      <w:pPr>
        <w:ind w:firstLine="709"/>
        <w:jc w:val="both"/>
        <w:rPr>
          <w:sz w:val="28"/>
          <w:szCs w:val="28"/>
        </w:rPr>
      </w:pPr>
      <w:r w:rsidRPr="00B0189A">
        <w:rPr>
          <w:sz w:val="28"/>
          <w:szCs w:val="28"/>
        </w:rPr>
        <w:t xml:space="preserve">В соответствии с областным законом от 26 ноября 2015 года № 161-фз «О внесении изменения в статью 1 областного закона «О закреплении за сельскими поселениями Смоленской области отдельных вопросов местного значения» с января 2016 года Администрация муниципального образования Руднянский район Смоленской области осуществляет полномочия в области градостроительной деятельности. </w:t>
      </w:r>
    </w:p>
    <w:p w14:paraId="2AED820C" w14:textId="77777777" w:rsidR="006D687E" w:rsidRPr="00B0189A" w:rsidRDefault="006D687E" w:rsidP="006D687E">
      <w:pPr>
        <w:ind w:firstLine="709"/>
        <w:jc w:val="both"/>
        <w:rPr>
          <w:sz w:val="28"/>
          <w:szCs w:val="28"/>
        </w:rPr>
      </w:pPr>
      <w:r w:rsidRPr="00B0189A">
        <w:rPr>
          <w:sz w:val="28"/>
          <w:szCs w:val="28"/>
        </w:rPr>
        <w:t>За 2022 год на территории муниципального образования Руднянский район выдано:</w:t>
      </w:r>
    </w:p>
    <w:p w14:paraId="74A2DBC6" w14:textId="77777777" w:rsidR="006D687E" w:rsidRPr="00B0189A" w:rsidRDefault="006D687E" w:rsidP="006D687E">
      <w:pPr>
        <w:ind w:firstLine="709"/>
        <w:jc w:val="both"/>
        <w:rPr>
          <w:sz w:val="28"/>
          <w:szCs w:val="28"/>
        </w:rPr>
      </w:pPr>
      <w:r w:rsidRPr="00B0189A">
        <w:rPr>
          <w:sz w:val="28"/>
          <w:szCs w:val="28"/>
        </w:rPr>
        <w:t>- 17 градостроительных планов земельных участков;</w:t>
      </w:r>
    </w:p>
    <w:p w14:paraId="26D63DD5" w14:textId="77777777" w:rsidR="006D687E" w:rsidRPr="00B0189A" w:rsidRDefault="006D687E" w:rsidP="006D687E">
      <w:pPr>
        <w:ind w:firstLine="709"/>
        <w:jc w:val="both"/>
        <w:rPr>
          <w:sz w:val="28"/>
          <w:szCs w:val="28"/>
        </w:rPr>
      </w:pPr>
      <w:r w:rsidRPr="00B0189A">
        <w:rPr>
          <w:sz w:val="28"/>
          <w:szCs w:val="28"/>
        </w:rPr>
        <w:t>- 9 разрешений на строительство;</w:t>
      </w:r>
    </w:p>
    <w:p w14:paraId="040ED472" w14:textId="77777777" w:rsidR="006D687E" w:rsidRPr="00B0189A" w:rsidRDefault="006D687E" w:rsidP="006D687E">
      <w:pPr>
        <w:ind w:firstLine="709"/>
        <w:jc w:val="both"/>
        <w:rPr>
          <w:sz w:val="28"/>
          <w:szCs w:val="28"/>
        </w:rPr>
      </w:pPr>
      <w:r w:rsidRPr="00B0189A">
        <w:rPr>
          <w:sz w:val="28"/>
          <w:szCs w:val="28"/>
        </w:rPr>
        <w:t>- 4 разрешения на ввод объектов в эксплуатацию при осуществлении строительства и реконструкции объектов капитального строительства;</w:t>
      </w:r>
    </w:p>
    <w:p w14:paraId="47F8D881" w14:textId="77777777" w:rsidR="006D687E" w:rsidRPr="00B0189A" w:rsidRDefault="006D687E" w:rsidP="006D687E">
      <w:pPr>
        <w:ind w:firstLine="709"/>
        <w:jc w:val="both"/>
        <w:rPr>
          <w:sz w:val="28"/>
          <w:szCs w:val="28"/>
        </w:rPr>
      </w:pPr>
      <w:r w:rsidRPr="00B0189A">
        <w:rPr>
          <w:sz w:val="28"/>
          <w:szCs w:val="28"/>
        </w:rPr>
        <w:t>- 1 акт обследования при реконструкции жилого дома по материнскому капиталу;</w:t>
      </w:r>
    </w:p>
    <w:p w14:paraId="3096A475" w14:textId="77777777" w:rsidR="006D687E" w:rsidRPr="00B0189A" w:rsidRDefault="006D687E" w:rsidP="006D687E">
      <w:pPr>
        <w:ind w:firstLine="709"/>
        <w:jc w:val="both"/>
        <w:rPr>
          <w:sz w:val="28"/>
          <w:szCs w:val="28"/>
        </w:rPr>
      </w:pPr>
      <w:r w:rsidRPr="00B0189A">
        <w:rPr>
          <w:sz w:val="28"/>
          <w:szCs w:val="28"/>
        </w:rPr>
        <w:t>- 2 согласования на перепланировку или переустройство жилого помещения в многоквартирном доме;</w:t>
      </w:r>
    </w:p>
    <w:p w14:paraId="1E2FDCF2" w14:textId="77777777" w:rsidR="006D687E" w:rsidRPr="00B0189A" w:rsidRDefault="006D687E" w:rsidP="006D687E">
      <w:pPr>
        <w:ind w:firstLine="709"/>
        <w:jc w:val="both"/>
        <w:rPr>
          <w:sz w:val="28"/>
          <w:szCs w:val="28"/>
        </w:rPr>
      </w:pPr>
      <w:r w:rsidRPr="00B0189A">
        <w:rPr>
          <w:sz w:val="28"/>
          <w:szCs w:val="28"/>
        </w:rPr>
        <w:t>- 1 ордер на право производства земляных работ на территории муниципального образования Руднянский район Смоленской области;</w:t>
      </w:r>
    </w:p>
    <w:p w14:paraId="2D3BEB7C" w14:textId="77777777" w:rsidR="006D687E" w:rsidRPr="00B0189A" w:rsidRDefault="006D687E" w:rsidP="006D687E">
      <w:pPr>
        <w:ind w:firstLine="709"/>
        <w:jc w:val="both"/>
        <w:rPr>
          <w:sz w:val="28"/>
          <w:szCs w:val="28"/>
        </w:rPr>
      </w:pPr>
      <w:r w:rsidRPr="00B0189A">
        <w:rPr>
          <w:sz w:val="28"/>
          <w:szCs w:val="28"/>
        </w:rPr>
        <w:lastRenderedPageBreak/>
        <w:t>- проведено 5 заседаний комиссии по землепользованию и застройке на территории Руднянского городского поселения и сельских поселений, входящих в состав муниципального образования Руднянский район Смоленской области.</w:t>
      </w:r>
    </w:p>
    <w:p w14:paraId="6EC5B708" w14:textId="77777777" w:rsidR="006D687E" w:rsidRPr="00B0189A" w:rsidRDefault="006D687E" w:rsidP="006D687E">
      <w:pPr>
        <w:ind w:firstLine="709"/>
        <w:jc w:val="both"/>
        <w:rPr>
          <w:sz w:val="28"/>
          <w:szCs w:val="28"/>
        </w:rPr>
      </w:pPr>
      <w:r w:rsidRPr="00B0189A">
        <w:rPr>
          <w:sz w:val="28"/>
          <w:szCs w:val="28"/>
        </w:rPr>
        <w:t>В адрес Администрации муниципального образования Руднянский район поступило 17 уведомлений о планируемом строительстве (реконструкции) ИЖС. Выдано 17 уведомлений о соответствии указанных в уведомлении о планируемом строительстве параметров объекта индивидуального жилищного.</w:t>
      </w:r>
    </w:p>
    <w:p w14:paraId="320B9695" w14:textId="77777777" w:rsidR="006D687E" w:rsidRPr="00B0189A" w:rsidRDefault="006D687E" w:rsidP="006D687E">
      <w:pPr>
        <w:ind w:firstLine="709"/>
        <w:jc w:val="both"/>
        <w:rPr>
          <w:sz w:val="28"/>
          <w:szCs w:val="28"/>
        </w:rPr>
      </w:pPr>
      <w:r w:rsidRPr="00B0189A">
        <w:rPr>
          <w:sz w:val="28"/>
          <w:szCs w:val="28"/>
        </w:rPr>
        <w:t xml:space="preserve"> За текущий год введено в эксплуатацию 3</w:t>
      </w:r>
      <w:r>
        <w:rPr>
          <w:sz w:val="28"/>
          <w:szCs w:val="28"/>
        </w:rPr>
        <w:t>,</w:t>
      </w:r>
      <w:r w:rsidRPr="00B0189A">
        <w:rPr>
          <w:sz w:val="28"/>
          <w:szCs w:val="28"/>
        </w:rPr>
        <w:t>3</w:t>
      </w:r>
      <w:r>
        <w:rPr>
          <w:sz w:val="28"/>
          <w:szCs w:val="28"/>
        </w:rPr>
        <w:t xml:space="preserve"> тыс.</w:t>
      </w:r>
      <w:r w:rsidRPr="00B0189A">
        <w:rPr>
          <w:sz w:val="28"/>
          <w:szCs w:val="28"/>
        </w:rPr>
        <w:t xml:space="preserve"> кв. м. реконструированного и построенного индивидуального жилья</w:t>
      </w:r>
      <w:r>
        <w:rPr>
          <w:sz w:val="28"/>
          <w:szCs w:val="28"/>
        </w:rPr>
        <w:t>, что составляет 178% к аналогичному периоду 2021 года.</w:t>
      </w:r>
    </w:p>
    <w:p w14:paraId="019CA288" w14:textId="77777777" w:rsidR="006D687E" w:rsidRDefault="006D687E" w:rsidP="006D687E">
      <w:pPr>
        <w:ind w:firstLine="709"/>
        <w:jc w:val="both"/>
        <w:rPr>
          <w:sz w:val="28"/>
          <w:szCs w:val="28"/>
        </w:rPr>
      </w:pPr>
      <w:r w:rsidRPr="009C7A4B">
        <w:rPr>
          <w:sz w:val="28"/>
          <w:szCs w:val="28"/>
        </w:rPr>
        <w:t xml:space="preserve">В рамках реализации областной государственной программы «Создание условий для осуществления градостроительной деятельности в Смоленской области» муниципальному образованию Руднянский район была предоставлена субсидия для </w:t>
      </w:r>
      <w:proofErr w:type="spellStart"/>
      <w:r w:rsidRPr="009C7A4B">
        <w:rPr>
          <w:sz w:val="28"/>
          <w:szCs w:val="28"/>
        </w:rPr>
        <w:t>софинансирования</w:t>
      </w:r>
      <w:proofErr w:type="spellEnd"/>
      <w:r w:rsidRPr="009C7A4B">
        <w:rPr>
          <w:sz w:val="28"/>
          <w:szCs w:val="28"/>
        </w:rPr>
        <w:t xml:space="preserve"> расходов бюджета муниципального образования Руднянский район, связанных с разработкой генеральных планов и правил землепользования и застройки сельских поселений Смоленской области. </w:t>
      </w:r>
      <w:proofErr w:type="gramStart"/>
      <w:r w:rsidRPr="009C7A4B">
        <w:rPr>
          <w:sz w:val="28"/>
          <w:szCs w:val="28"/>
        </w:rPr>
        <w:t>С помощью данной поддержки были проведены работы по подготовке проектов генеральных планов</w:t>
      </w:r>
      <w:r w:rsidRPr="009C7A4B">
        <w:t xml:space="preserve"> </w:t>
      </w:r>
      <w:r w:rsidRPr="009C7A4B">
        <w:rPr>
          <w:sz w:val="28"/>
          <w:szCs w:val="28"/>
        </w:rPr>
        <w:t xml:space="preserve">и правил землепользования и застройки </w:t>
      </w:r>
      <w:proofErr w:type="spellStart"/>
      <w:r w:rsidRPr="009C7A4B">
        <w:rPr>
          <w:sz w:val="28"/>
          <w:szCs w:val="28"/>
        </w:rPr>
        <w:t>Переволочского</w:t>
      </w:r>
      <w:proofErr w:type="spellEnd"/>
      <w:r w:rsidRPr="009C7A4B">
        <w:rPr>
          <w:sz w:val="28"/>
          <w:szCs w:val="28"/>
        </w:rPr>
        <w:t xml:space="preserve"> и Чистиковского сельских поселений Руднянского района и после прохождения всех необходимых согласований в соответствии с действующим законодательством в 2021 году генеральные планы и правила землепользования и застройки были утверждены решениями Руднянского районного представительного Собрания от 20.08.2021 №130, №131. </w:t>
      </w:r>
      <w:proofErr w:type="gramEnd"/>
    </w:p>
    <w:p w14:paraId="7113EB0F" w14:textId="77777777" w:rsidR="006D687E" w:rsidRDefault="006D687E" w:rsidP="006D687E">
      <w:pPr>
        <w:ind w:firstLine="709"/>
        <w:jc w:val="both"/>
        <w:rPr>
          <w:sz w:val="28"/>
          <w:szCs w:val="28"/>
        </w:rPr>
      </w:pPr>
      <w:r>
        <w:rPr>
          <w:sz w:val="28"/>
          <w:szCs w:val="28"/>
        </w:rPr>
        <w:t xml:space="preserve">Также в рамках реализации вышеуказанной программы в настоящее время проводится работа по подготовке генпланов </w:t>
      </w:r>
      <w:proofErr w:type="spellStart"/>
      <w:r>
        <w:rPr>
          <w:sz w:val="28"/>
          <w:szCs w:val="28"/>
        </w:rPr>
        <w:t>Любавичского</w:t>
      </w:r>
      <w:proofErr w:type="spellEnd"/>
      <w:r>
        <w:rPr>
          <w:sz w:val="28"/>
          <w:szCs w:val="28"/>
        </w:rPr>
        <w:t xml:space="preserve"> и Понизовского сельских поселений.</w:t>
      </w:r>
    </w:p>
    <w:p w14:paraId="242D8C5F" w14:textId="77777777" w:rsidR="006D687E" w:rsidRDefault="006D687E" w:rsidP="006D687E">
      <w:pPr>
        <w:ind w:firstLine="709"/>
        <w:jc w:val="both"/>
        <w:rPr>
          <w:sz w:val="28"/>
          <w:szCs w:val="28"/>
        </w:rPr>
      </w:pPr>
      <w:r w:rsidRPr="009C7A4B">
        <w:rPr>
          <w:sz w:val="28"/>
          <w:szCs w:val="28"/>
        </w:rPr>
        <w:t>В соответствии со статьей 57 Градостроительного кодекса Российской Федерации Администрация ведет Государственную информационную систему обеспечения градостроительной деятельности, в которой размещаются сведения, документы, материалы о развитии территорий, об их застройке, о существующих и планируемых к размещению объектах капитального строительства и иные необходимые для осуществления градостроительной деятельности сведения.</w:t>
      </w:r>
    </w:p>
    <w:p w14:paraId="73E00CFA" w14:textId="77777777" w:rsidR="00F21270" w:rsidRDefault="00F21270" w:rsidP="0072076B">
      <w:pPr>
        <w:ind w:firstLine="567"/>
        <w:jc w:val="both"/>
        <w:rPr>
          <w:i/>
          <w:szCs w:val="28"/>
        </w:rPr>
      </w:pPr>
    </w:p>
    <w:p w14:paraId="406B90DC" w14:textId="77777777" w:rsidR="006D687E" w:rsidRDefault="006D687E" w:rsidP="0072076B">
      <w:pPr>
        <w:jc w:val="center"/>
        <w:rPr>
          <w:b/>
          <w:color w:val="0070C0"/>
          <w:sz w:val="28"/>
          <w:szCs w:val="28"/>
        </w:rPr>
      </w:pPr>
    </w:p>
    <w:p w14:paraId="79A1304B" w14:textId="77777777" w:rsidR="006D687E" w:rsidRDefault="006D687E" w:rsidP="0072076B">
      <w:pPr>
        <w:jc w:val="center"/>
        <w:rPr>
          <w:b/>
          <w:color w:val="0070C0"/>
          <w:sz w:val="28"/>
          <w:szCs w:val="28"/>
        </w:rPr>
      </w:pPr>
    </w:p>
    <w:p w14:paraId="61EA22B1" w14:textId="77777777" w:rsidR="00DE4D78" w:rsidRPr="00DB228B" w:rsidRDefault="00DE4D78" w:rsidP="0072076B">
      <w:pPr>
        <w:jc w:val="center"/>
        <w:rPr>
          <w:b/>
          <w:sz w:val="28"/>
          <w:szCs w:val="28"/>
        </w:rPr>
      </w:pPr>
      <w:r w:rsidRPr="00DB228B">
        <w:rPr>
          <w:b/>
          <w:color w:val="0070C0"/>
          <w:sz w:val="28"/>
          <w:szCs w:val="28"/>
        </w:rPr>
        <w:t xml:space="preserve">Транспортное обслуживание </w:t>
      </w:r>
    </w:p>
    <w:p w14:paraId="6E41DC61" w14:textId="0A774B6A" w:rsidR="00DE4D78" w:rsidRPr="00E508B6" w:rsidRDefault="00DE4D78" w:rsidP="0072076B">
      <w:pPr>
        <w:ind w:firstLine="708"/>
        <w:jc w:val="both"/>
        <w:rPr>
          <w:sz w:val="28"/>
          <w:szCs w:val="28"/>
        </w:rPr>
      </w:pPr>
      <w:r w:rsidRPr="00E508B6">
        <w:rPr>
          <w:sz w:val="28"/>
          <w:szCs w:val="28"/>
        </w:rPr>
        <w:t xml:space="preserve">Приоритетной задачей органов власти было и остается обеспечение жителей района регулярным транспортным обслуживанием. Чтобы сохранить транспортное обслуживание населения в текущем году, из средств бюджета муниципального образования выделено </w:t>
      </w:r>
      <w:r w:rsidR="0072076B">
        <w:rPr>
          <w:sz w:val="28"/>
          <w:szCs w:val="28"/>
        </w:rPr>
        <w:t>4 000,00</w:t>
      </w:r>
      <w:r w:rsidR="00DB5406" w:rsidRPr="00E508B6">
        <w:rPr>
          <w:sz w:val="28"/>
          <w:szCs w:val="28"/>
        </w:rPr>
        <w:t xml:space="preserve"> тыс. руб.</w:t>
      </w:r>
    </w:p>
    <w:p w14:paraId="6FB06DA5" w14:textId="48327229" w:rsidR="00DE4D78" w:rsidRPr="006E2FF3" w:rsidRDefault="00DE4D78" w:rsidP="0072076B">
      <w:pPr>
        <w:ind w:firstLine="709"/>
        <w:jc w:val="both"/>
        <w:rPr>
          <w:sz w:val="28"/>
          <w:szCs w:val="28"/>
        </w:rPr>
      </w:pPr>
      <w:r w:rsidRPr="00E508B6">
        <w:rPr>
          <w:sz w:val="28"/>
          <w:szCs w:val="28"/>
        </w:rPr>
        <w:t>Пассажирские перевозки  по</w:t>
      </w:r>
      <w:r w:rsidR="00DB5406" w:rsidRPr="00E508B6">
        <w:rPr>
          <w:sz w:val="28"/>
          <w:szCs w:val="28"/>
        </w:rPr>
        <w:t xml:space="preserve"> </w:t>
      </w:r>
      <w:proofErr w:type="spellStart"/>
      <w:r w:rsidRPr="00E508B6">
        <w:rPr>
          <w:sz w:val="28"/>
          <w:szCs w:val="28"/>
        </w:rPr>
        <w:t>внутримуниципальным</w:t>
      </w:r>
      <w:proofErr w:type="spellEnd"/>
      <w:r w:rsidRPr="00E508B6">
        <w:rPr>
          <w:sz w:val="28"/>
          <w:szCs w:val="28"/>
        </w:rPr>
        <w:t xml:space="preserve"> маршрутам</w:t>
      </w:r>
      <w:r w:rsidR="00CD5BF2">
        <w:rPr>
          <w:sz w:val="28"/>
          <w:szCs w:val="28"/>
        </w:rPr>
        <w:t xml:space="preserve">, и по городскому маршруту </w:t>
      </w:r>
      <w:r w:rsidRPr="00E508B6">
        <w:rPr>
          <w:sz w:val="28"/>
          <w:szCs w:val="28"/>
        </w:rPr>
        <w:t xml:space="preserve">осуществляет ИП Ануфриенков Сергей Викторович. </w:t>
      </w:r>
    </w:p>
    <w:p w14:paraId="6A6654BE" w14:textId="77777777" w:rsidR="002351E2" w:rsidRDefault="00C23B24" w:rsidP="0072076B">
      <w:pPr>
        <w:rPr>
          <w:b/>
          <w:bCs/>
          <w:color w:val="0070C0"/>
          <w:sz w:val="32"/>
          <w:szCs w:val="32"/>
        </w:rPr>
      </w:pPr>
      <w:r w:rsidRPr="00E508B6">
        <w:rPr>
          <w:b/>
          <w:bCs/>
          <w:color w:val="0070C0"/>
          <w:sz w:val="32"/>
          <w:szCs w:val="32"/>
        </w:rPr>
        <w:t xml:space="preserve">                                               </w:t>
      </w:r>
    </w:p>
    <w:p w14:paraId="118C585D" w14:textId="77777777" w:rsidR="006E16CB" w:rsidRDefault="006E16CB" w:rsidP="0072076B">
      <w:pPr>
        <w:rPr>
          <w:b/>
          <w:bCs/>
          <w:color w:val="0070C0"/>
          <w:sz w:val="32"/>
          <w:szCs w:val="32"/>
        </w:rPr>
      </w:pPr>
    </w:p>
    <w:p w14:paraId="55CC0AEA" w14:textId="305D9346" w:rsidR="00741ACC" w:rsidRPr="00DB228B" w:rsidRDefault="00741ACC" w:rsidP="002351E2">
      <w:pPr>
        <w:jc w:val="center"/>
        <w:rPr>
          <w:b/>
          <w:bCs/>
          <w:color w:val="0070C0"/>
          <w:sz w:val="28"/>
          <w:szCs w:val="28"/>
        </w:rPr>
      </w:pPr>
      <w:r w:rsidRPr="00DB228B">
        <w:rPr>
          <w:b/>
          <w:bCs/>
          <w:color w:val="0070C0"/>
          <w:sz w:val="28"/>
          <w:szCs w:val="28"/>
        </w:rPr>
        <w:t>Образование</w:t>
      </w:r>
    </w:p>
    <w:p w14:paraId="6DBAFF4A" w14:textId="5FB2A72D" w:rsidR="004F457B" w:rsidRDefault="00741ACC" w:rsidP="004F457B">
      <w:pPr>
        <w:ind w:firstLine="709"/>
        <w:jc w:val="both"/>
        <w:rPr>
          <w:rStyle w:val="markedcontent"/>
          <w:sz w:val="28"/>
          <w:szCs w:val="28"/>
        </w:rPr>
      </w:pPr>
      <w:r w:rsidRPr="00741ACC">
        <w:rPr>
          <w:bCs/>
          <w:sz w:val="28"/>
          <w:szCs w:val="28"/>
        </w:rPr>
        <w:lastRenderedPageBreak/>
        <w:t xml:space="preserve"> </w:t>
      </w:r>
      <w:r w:rsidR="004F457B">
        <w:rPr>
          <w:rStyle w:val="markedcontent"/>
          <w:sz w:val="28"/>
          <w:szCs w:val="28"/>
        </w:rPr>
        <w:t>Развитие государства неразрывно связано с системой образования. И</w:t>
      </w:r>
      <w:r w:rsidR="004F457B">
        <w:rPr>
          <w:sz w:val="28"/>
          <w:szCs w:val="28"/>
        </w:rPr>
        <w:br/>
      </w:r>
      <w:r w:rsidR="004F457B">
        <w:rPr>
          <w:rStyle w:val="markedcontent"/>
          <w:sz w:val="28"/>
          <w:szCs w:val="28"/>
        </w:rPr>
        <w:t>какое будущее ждет страну, во многом зависит от образования. Важно, чтобы</w:t>
      </w:r>
      <w:r w:rsidR="004F457B">
        <w:rPr>
          <w:sz w:val="28"/>
          <w:szCs w:val="28"/>
        </w:rPr>
        <w:br/>
      </w:r>
      <w:r w:rsidR="004F457B">
        <w:rPr>
          <w:rStyle w:val="markedcontent"/>
          <w:sz w:val="28"/>
          <w:szCs w:val="28"/>
        </w:rPr>
        <w:t>человек имел прочные базовые знания и умел использовать их на практике.</w:t>
      </w:r>
      <w:r w:rsidR="004F457B">
        <w:rPr>
          <w:sz w:val="28"/>
          <w:szCs w:val="28"/>
        </w:rPr>
        <w:br/>
      </w:r>
      <w:r w:rsidR="004F457B">
        <w:rPr>
          <w:rStyle w:val="markedcontent"/>
          <w:sz w:val="28"/>
          <w:szCs w:val="28"/>
        </w:rPr>
        <w:t>Чтобы, окончив школу, выпускник был подготовлен к жизни в</w:t>
      </w:r>
      <w:r w:rsidR="004F457B">
        <w:rPr>
          <w:sz w:val="28"/>
          <w:szCs w:val="28"/>
        </w:rPr>
        <w:br/>
      </w:r>
      <w:r w:rsidR="004F457B">
        <w:rPr>
          <w:rStyle w:val="markedcontent"/>
          <w:sz w:val="28"/>
          <w:szCs w:val="28"/>
        </w:rPr>
        <w:t>развивающемся мире.</w:t>
      </w:r>
    </w:p>
    <w:p w14:paraId="39E0BD88" w14:textId="77777777" w:rsidR="004F457B" w:rsidRDefault="004F457B" w:rsidP="004F457B">
      <w:pPr>
        <w:pStyle w:val="a4"/>
        <w:ind w:firstLine="709"/>
        <w:jc w:val="both"/>
        <w:rPr>
          <w:lang w:val="x-none"/>
        </w:rPr>
      </w:pPr>
      <w:r>
        <w:rPr>
          <w:sz w:val="28"/>
          <w:szCs w:val="28"/>
        </w:rPr>
        <w:t>На территории муниципального образования сформирована сеть из 17-ти учреждений различного уровня, обеспечивающая качественное и доступное образование, и включающая в себя 4 детских сада; 1 начальную школу, 4 основных, 5 средних общеобразовательных школ;  2 учреждения дополнительного образования, 1 организацию спорта.</w:t>
      </w:r>
    </w:p>
    <w:p w14:paraId="7DD3E9C9" w14:textId="77777777" w:rsidR="004F457B" w:rsidRDefault="004F457B" w:rsidP="004F457B">
      <w:pPr>
        <w:pStyle w:val="a4"/>
        <w:ind w:firstLine="709"/>
        <w:jc w:val="both"/>
        <w:rPr>
          <w:sz w:val="28"/>
          <w:szCs w:val="28"/>
        </w:rPr>
      </w:pPr>
      <w:r>
        <w:rPr>
          <w:sz w:val="28"/>
          <w:szCs w:val="28"/>
        </w:rPr>
        <w:t xml:space="preserve">В районе сохранен контингент обучающихся и воспитанников на всех уровнях образования. </w:t>
      </w:r>
    </w:p>
    <w:p w14:paraId="45BCCCFD" w14:textId="77777777" w:rsidR="004F457B" w:rsidRDefault="004F457B" w:rsidP="004F457B">
      <w:pPr>
        <w:pStyle w:val="a4"/>
        <w:ind w:firstLine="709"/>
        <w:jc w:val="both"/>
        <w:rPr>
          <w:sz w:val="28"/>
          <w:szCs w:val="28"/>
        </w:rPr>
      </w:pPr>
      <w:r>
        <w:rPr>
          <w:sz w:val="28"/>
          <w:szCs w:val="28"/>
        </w:rPr>
        <w:t>В 34-х</w:t>
      </w:r>
      <w:r>
        <w:rPr>
          <w:color w:val="FF0000"/>
          <w:sz w:val="28"/>
          <w:szCs w:val="28"/>
        </w:rPr>
        <w:t xml:space="preserve"> </w:t>
      </w:r>
      <w:r>
        <w:rPr>
          <w:sz w:val="28"/>
          <w:szCs w:val="28"/>
        </w:rPr>
        <w:t>объединениях учреждений дополнительного образования по 9-ти направлениям обучается 433 учащихся.</w:t>
      </w:r>
    </w:p>
    <w:p w14:paraId="7710E13F" w14:textId="77777777" w:rsidR="004F457B" w:rsidRDefault="004F457B" w:rsidP="004F457B">
      <w:pPr>
        <w:ind w:firstLine="709"/>
        <w:jc w:val="both"/>
        <w:rPr>
          <w:color w:val="000000"/>
          <w:sz w:val="28"/>
          <w:szCs w:val="28"/>
        </w:rPr>
      </w:pPr>
      <w:r>
        <w:rPr>
          <w:sz w:val="28"/>
          <w:szCs w:val="28"/>
        </w:rPr>
        <w:t xml:space="preserve">Дошкольным воспитанием охвачено 419 детей. В </w:t>
      </w:r>
      <w:proofErr w:type="spellStart"/>
      <w:r>
        <w:rPr>
          <w:sz w:val="28"/>
          <w:szCs w:val="28"/>
        </w:rPr>
        <w:t>Казимировской</w:t>
      </w:r>
      <w:proofErr w:type="spellEnd"/>
      <w:r>
        <w:rPr>
          <w:sz w:val="28"/>
          <w:szCs w:val="28"/>
        </w:rPr>
        <w:t xml:space="preserve">, </w:t>
      </w:r>
      <w:proofErr w:type="spellStart"/>
      <w:r>
        <w:rPr>
          <w:sz w:val="28"/>
          <w:szCs w:val="28"/>
        </w:rPr>
        <w:t>Чистиковской</w:t>
      </w:r>
      <w:proofErr w:type="spellEnd"/>
      <w:r>
        <w:rPr>
          <w:sz w:val="28"/>
          <w:szCs w:val="28"/>
        </w:rPr>
        <w:t xml:space="preserve"> и Березинской школах открыты дошкольные группы, в которых воспитывается 26 детей.</w:t>
      </w:r>
      <w:r>
        <w:rPr>
          <w:color w:val="FF0000"/>
          <w:sz w:val="28"/>
          <w:szCs w:val="28"/>
        </w:rPr>
        <w:t xml:space="preserve"> </w:t>
      </w:r>
      <w:r>
        <w:rPr>
          <w:sz w:val="28"/>
          <w:szCs w:val="28"/>
        </w:rPr>
        <w:t xml:space="preserve">В дошкольных организациях Руднянского района продолжают развиваться не только традиционные, но и вариативные формы дошкольного образования. На базе Дома творчества функционирует 2 группы кратковременного пребывания детей, на базе детского сада «Аленушка» созданы условия для занятий с детьми с ограниченными возможностями здоровья, работает логопедический пункт. </w:t>
      </w:r>
      <w:r>
        <w:rPr>
          <w:color w:val="000000"/>
          <w:sz w:val="28"/>
          <w:szCs w:val="28"/>
        </w:rPr>
        <w:t xml:space="preserve">Своевременно принятые меры по обеспечению доступности дошкольных образовательных услуг позволили ликвидировать очередь и обеспечить всех желающих местами в дошкольных организациях от 1,5 до 7-ми лет. </w:t>
      </w:r>
    </w:p>
    <w:p w14:paraId="5D9E17D5" w14:textId="77777777" w:rsidR="004F457B" w:rsidRDefault="004F457B" w:rsidP="004F457B">
      <w:pPr>
        <w:pStyle w:val="a4"/>
        <w:ind w:firstLine="709"/>
        <w:jc w:val="both"/>
        <w:rPr>
          <w:sz w:val="28"/>
          <w:szCs w:val="28"/>
        </w:rPr>
      </w:pPr>
      <w:r>
        <w:rPr>
          <w:sz w:val="28"/>
          <w:szCs w:val="28"/>
        </w:rPr>
        <w:t xml:space="preserve">Численный состав обучающихся на протяжении последних 5-ти лет остается прежним и составляет 1619 обучающихся. </w:t>
      </w:r>
    </w:p>
    <w:p w14:paraId="15054071" w14:textId="028668C6" w:rsidR="004F457B" w:rsidRDefault="004F457B" w:rsidP="004F457B">
      <w:pPr>
        <w:pStyle w:val="a4"/>
        <w:shd w:val="clear" w:color="auto" w:fill="FFFFFF"/>
        <w:ind w:firstLine="709"/>
        <w:jc w:val="both"/>
        <w:rPr>
          <w:sz w:val="28"/>
          <w:szCs w:val="28"/>
          <w:lang w:val="x-none"/>
        </w:rPr>
      </w:pPr>
      <w:r>
        <w:rPr>
          <w:sz w:val="28"/>
          <w:szCs w:val="28"/>
        </w:rPr>
        <w:t xml:space="preserve">За прошедшие годы, в том числе и в результате  реализации региональных  проектов заметно изменились в лучшую сторону и возможности школ района. Благодаря реализации регионального проекта </w:t>
      </w:r>
      <w:r>
        <w:rPr>
          <w:b/>
          <w:sz w:val="28"/>
          <w:szCs w:val="28"/>
        </w:rPr>
        <w:t>«Современная школа»</w:t>
      </w:r>
      <w:r>
        <w:rPr>
          <w:sz w:val="28"/>
          <w:szCs w:val="28"/>
        </w:rPr>
        <w:t xml:space="preserve"> отремонтированы учебные кабинеты в школах г. Рудни, </w:t>
      </w:r>
      <w:proofErr w:type="spellStart"/>
      <w:r>
        <w:rPr>
          <w:sz w:val="28"/>
          <w:szCs w:val="28"/>
        </w:rPr>
        <w:t>Голынковской</w:t>
      </w:r>
      <w:proofErr w:type="spellEnd"/>
      <w:r>
        <w:rPr>
          <w:sz w:val="28"/>
          <w:szCs w:val="28"/>
        </w:rPr>
        <w:t xml:space="preserve"> и </w:t>
      </w:r>
      <w:proofErr w:type="spellStart"/>
      <w:r>
        <w:rPr>
          <w:sz w:val="28"/>
          <w:szCs w:val="28"/>
        </w:rPr>
        <w:t>Понизовской</w:t>
      </w:r>
      <w:proofErr w:type="spellEnd"/>
      <w:r>
        <w:rPr>
          <w:sz w:val="28"/>
          <w:szCs w:val="28"/>
        </w:rPr>
        <w:t xml:space="preserve"> средних школах, в которых начали  свою работу Центры образования </w:t>
      </w:r>
      <w:proofErr w:type="gramStart"/>
      <w:r>
        <w:rPr>
          <w:sz w:val="28"/>
          <w:szCs w:val="28"/>
        </w:rPr>
        <w:t>естественно-научной</w:t>
      </w:r>
      <w:proofErr w:type="gramEnd"/>
      <w:r>
        <w:rPr>
          <w:sz w:val="28"/>
          <w:szCs w:val="28"/>
        </w:rPr>
        <w:t xml:space="preserve"> и технологической направленности. Обновленные классы обеспечены новым современным оборудованием для проведения уроков физики, химии, биологии, информатики и ОБЖ. На эти цели израсходовано более 8,0 млн.</w:t>
      </w:r>
      <w:r w:rsidR="00415042">
        <w:rPr>
          <w:sz w:val="28"/>
          <w:szCs w:val="28"/>
        </w:rPr>
        <w:t xml:space="preserve"> </w:t>
      </w:r>
      <w:r>
        <w:rPr>
          <w:sz w:val="28"/>
          <w:szCs w:val="28"/>
        </w:rPr>
        <w:t xml:space="preserve">руб. консолидированного бюджета. </w:t>
      </w:r>
    </w:p>
    <w:p w14:paraId="0585DE69" w14:textId="77777777" w:rsidR="004F457B" w:rsidRDefault="004F457B" w:rsidP="004F457B">
      <w:pPr>
        <w:pStyle w:val="a4"/>
        <w:shd w:val="clear" w:color="auto" w:fill="FFFFFF"/>
        <w:ind w:firstLine="709"/>
        <w:jc w:val="both"/>
        <w:rPr>
          <w:sz w:val="28"/>
          <w:szCs w:val="28"/>
        </w:rPr>
      </w:pPr>
      <w:r>
        <w:rPr>
          <w:sz w:val="28"/>
          <w:szCs w:val="28"/>
        </w:rPr>
        <w:t xml:space="preserve">В рамках регионального проекта </w:t>
      </w:r>
      <w:r>
        <w:rPr>
          <w:b/>
          <w:sz w:val="28"/>
          <w:szCs w:val="28"/>
        </w:rPr>
        <w:t>«Цифровая образовательная среда»</w:t>
      </w:r>
      <w:r>
        <w:rPr>
          <w:sz w:val="28"/>
          <w:szCs w:val="28"/>
        </w:rPr>
        <w:t xml:space="preserve"> в школы района продолжает поступать современная оргтехника.  </w:t>
      </w:r>
    </w:p>
    <w:p w14:paraId="7BB20DD3" w14:textId="0FBFCB6B" w:rsidR="004F457B" w:rsidRDefault="004F457B" w:rsidP="004F457B">
      <w:pPr>
        <w:pStyle w:val="a4"/>
        <w:shd w:val="clear" w:color="auto" w:fill="FFFFFF"/>
        <w:ind w:firstLine="709"/>
        <w:jc w:val="both"/>
        <w:rPr>
          <w:sz w:val="28"/>
          <w:szCs w:val="28"/>
        </w:rPr>
      </w:pPr>
      <w:r>
        <w:rPr>
          <w:sz w:val="28"/>
          <w:szCs w:val="28"/>
        </w:rPr>
        <w:t>За счет средств муниципального образования установлены новые игровые площадки в детских садах «Огонек» и «Аленушка» г.</w:t>
      </w:r>
      <w:r w:rsidR="00415042">
        <w:rPr>
          <w:sz w:val="28"/>
          <w:szCs w:val="28"/>
        </w:rPr>
        <w:t xml:space="preserve"> </w:t>
      </w:r>
      <w:r>
        <w:rPr>
          <w:sz w:val="28"/>
          <w:szCs w:val="28"/>
        </w:rPr>
        <w:t>Рудни, на общую сумму более 200,0 тыс.</w:t>
      </w:r>
      <w:r w:rsidR="00415042">
        <w:rPr>
          <w:sz w:val="28"/>
          <w:szCs w:val="28"/>
        </w:rPr>
        <w:t xml:space="preserve"> </w:t>
      </w:r>
      <w:r>
        <w:rPr>
          <w:sz w:val="28"/>
          <w:szCs w:val="28"/>
        </w:rPr>
        <w:t>руб.</w:t>
      </w:r>
    </w:p>
    <w:p w14:paraId="78C953E1" w14:textId="77777777" w:rsidR="004F457B" w:rsidRDefault="004F457B" w:rsidP="004F457B">
      <w:pPr>
        <w:pStyle w:val="af1"/>
        <w:spacing w:line="240" w:lineRule="auto"/>
        <w:ind w:firstLine="709"/>
        <w:rPr>
          <w:rFonts w:ascii="Times New Roman" w:hAnsi="Times New Roman" w:cs="Times New Roman"/>
          <w:color w:val="auto"/>
          <w:sz w:val="28"/>
          <w:szCs w:val="28"/>
        </w:rPr>
      </w:pPr>
      <w:r>
        <w:rPr>
          <w:rStyle w:val="markedcontent"/>
          <w:rFonts w:ascii="Times New Roman" w:hAnsi="Times New Roman" w:cs="Times New Roman"/>
          <w:sz w:val="28"/>
          <w:szCs w:val="28"/>
        </w:rPr>
        <w:t xml:space="preserve">Мы и дальше будем делать все, чтобы система образования района стала по-настоящему современной, а </w:t>
      </w:r>
      <w:r>
        <w:rPr>
          <w:rFonts w:ascii="Times New Roman" w:hAnsi="Times New Roman" w:cs="Times New Roman"/>
          <w:color w:val="auto"/>
          <w:sz w:val="28"/>
          <w:szCs w:val="28"/>
        </w:rPr>
        <w:t xml:space="preserve">жизнь каждого ребенка счастливой, радостной и благополучной. </w:t>
      </w:r>
    </w:p>
    <w:p w14:paraId="5EA3E515" w14:textId="4BEB87A2" w:rsidR="004F457B" w:rsidRDefault="004F457B" w:rsidP="004F457B">
      <w:pPr>
        <w:pStyle w:val="af1"/>
        <w:spacing w:line="240" w:lineRule="auto"/>
        <w:ind w:firstLine="709"/>
        <w:rPr>
          <w:rFonts w:ascii="Times New Roman" w:hAnsi="Times New Roman"/>
          <w:color w:val="auto"/>
          <w:sz w:val="28"/>
          <w:szCs w:val="28"/>
        </w:rPr>
      </w:pPr>
      <w:r>
        <w:rPr>
          <w:rFonts w:ascii="Times New Roman" w:hAnsi="Times New Roman" w:cs="Times New Roman"/>
          <w:color w:val="auto"/>
          <w:sz w:val="28"/>
          <w:szCs w:val="28"/>
        </w:rPr>
        <w:lastRenderedPageBreak/>
        <w:t xml:space="preserve"> </w:t>
      </w:r>
      <w:r>
        <w:rPr>
          <w:rFonts w:ascii="Times New Roman" w:hAnsi="Times New Roman"/>
          <w:color w:val="auto"/>
          <w:sz w:val="28"/>
          <w:szCs w:val="28"/>
        </w:rPr>
        <w:t>С целью решения проблемы занятости несовершеннолетнего населения на территории Руднянского района в летний период трудоустроено 56 несовершеннолетних граждан в возрасте от 14-ти до 17-ти лет. На эти цели израсходовано более 200,0 тыс.</w:t>
      </w:r>
      <w:r w:rsidR="00415042">
        <w:rPr>
          <w:rFonts w:ascii="Times New Roman" w:hAnsi="Times New Roman"/>
          <w:color w:val="auto"/>
          <w:sz w:val="28"/>
          <w:szCs w:val="28"/>
        </w:rPr>
        <w:t xml:space="preserve"> </w:t>
      </w:r>
      <w:r>
        <w:rPr>
          <w:rFonts w:ascii="Times New Roman" w:hAnsi="Times New Roman"/>
          <w:color w:val="auto"/>
          <w:sz w:val="28"/>
          <w:szCs w:val="28"/>
        </w:rPr>
        <w:t>руб.</w:t>
      </w:r>
    </w:p>
    <w:p w14:paraId="50984AB1" w14:textId="77777777" w:rsidR="004F457B" w:rsidRDefault="004F457B" w:rsidP="004F457B">
      <w:pPr>
        <w:autoSpaceDE w:val="0"/>
        <w:autoSpaceDN w:val="0"/>
        <w:adjustRightInd w:val="0"/>
        <w:ind w:firstLine="709"/>
        <w:jc w:val="both"/>
        <w:rPr>
          <w:color w:val="000000"/>
          <w:sz w:val="28"/>
          <w:szCs w:val="28"/>
        </w:rPr>
      </w:pPr>
      <w:r>
        <w:rPr>
          <w:color w:val="000000"/>
          <w:sz w:val="28"/>
          <w:szCs w:val="28"/>
        </w:rPr>
        <w:t xml:space="preserve">Для организации бесплатного подвоза 154 обучающихся к месту обучения и обратно используется 7 «школьных» автобусов, в 2022 году проведена замена на новый автобус в Свердловской основной школе. </w:t>
      </w:r>
    </w:p>
    <w:p w14:paraId="7D765000" w14:textId="354BF0D3" w:rsidR="004F457B" w:rsidRDefault="004F457B" w:rsidP="004F457B">
      <w:pPr>
        <w:pStyle w:val="western"/>
        <w:spacing w:before="0" w:beforeAutospacing="0" w:after="0" w:afterAutospacing="0"/>
        <w:ind w:firstLine="709"/>
        <w:jc w:val="both"/>
        <w:rPr>
          <w:sz w:val="28"/>
          <w:szCs w:val="28"/>
        </w:rPr>
      </w:pPr>
      <w:r>
        <w:rPr>
          <w:color w:val="000000"/>
          <w:sz w:val="28"/>
          <w:szCs w:val="28"/>
        </w:rPr>
        <w:t>На организацию ежедневного бесплатного питания 672-х обучающихся 1-4 классов из бюджетов разных уровней выделено более 4,5 млн.</w:t>
      </w:r>
      <w:r w:rsidR="00415042">
        <w:rPr>
          <w:color w:val="000000"/>
          <w:sz w:val="28"/>
          <w:szCs w:val="28"/>
        </w:rPr>
        <w:t xml:space="preserve"> </w:t>
      </w:r>
      <w:r>
        <w:rPr>
          <w:color w:val="000000"/>
          <w:sz w:val="28"/>
          <w:szCs w:val="28"/>
        </w:rPr>
        <w:t>руб.</w:t>
      </w:r>
      <w:r>
        <w:rPr>
          <w:color w:val="FF0000"/>
          <w:sz w:val="28"/>
          <w:szCs w:val="28"/>
        </w:rPr>
        <w:t xml:space="preserve">  </w:t>
      </w:r>
      <w:r>
        <w:rPr>
          <w:color w:val="000000"/>
          <w:sz w:val="28"/>
          <w:szCs w:val="28"/>
        </w:rPr>
        <w:t xml:space="preserve">В лагерях отдыха с дневным пребыванием на базе 2-х общеобразовательных учреждений </w:t>
      </w:r>
      <w:r>
        <w:rPr>
          <w:sz w:val="28"/>
          <w:szCs w:val="28"/>
        </w:rPr>
        <w:t>отдохнуло 200 детей. На эти цели израсходовано более 600,0 тыс.</w:t>
      </w:r>
      <w:r w:rsidR="00415042">
        <w:rPr>
          <w:sz w:val="28"/>
          <w:szCs w:val="28"/>
        </w:rPr>
        <w:t xml:space="preserve"> </w:t>
      </w:r>
      <w:r>
        <w:rPr>
          <w:sz w:val="28"/>
          <w:szCs w:val="28"/>
        </w:rPr>
        <w:t>руб. консолидированного бюджета.</w:t>
      </w:r>
    </w:p>
    <w:p w14:paraId="3EE7F8D3" w14:textId="44927D45" w:rsidR="004F457B" w:rsidRDefault="004F457B" w:rsidP="004F457B">
      <w:pPr>
        <w:ind w:firstLine="709"/>
        <w:jc w:val="both"/>
        <w:rPr>
          <w:color w:val="000000"/>
          <w:sz w:val="28"/>
          <w:szCs w:val="28"/>
        </w:rPr>
      </w:pPr>
      <w:r>
        <w:rPr>
          <w:sz w:val="28"/>
          <w:szCs w:val="28"/>
        </w:rPr>
        <w:t xml:space="preserve">Одно из важных направлений работы Администрации района – поддержка одаренных детей и творческих инициативных педагогов. </w:t>
      </w:r>
      <w:r>
        <w:rPr>
          <w:rStyle w:val="markedcontent"/>
          <w:sz w:val="28"/>
          <w:szCs w:val="28"/>
        </w:rPr>
        <w:t>И важным ориентиром здесь должны быть</w:t>
      </w:r>
      <w:r w:rsidR="00415042">
        <w:rPr>
          <w:sz w:val="28"/>
          <w:szCs w:val="28"/>
        </w:rPr>
        <w:t xml:space="preserve"> </w:t>
      </w:r>
      <w:r>
        <w:rPr>
          <w:rStyle w:val="markedcontent"/>
          <w:sz w:val="28"/>
          <w:szCs w:val="28"/>
        </w:rPr>
        <w:t xml:space="preserve">нравственные ценности. </w:t>
      </w:r>
      <w:r>
        <w:rPr>
          <w:color w:val="000000"/>
          <w:sz w:val="28"/>
          <w:szCs w:val="28"/>
        </w:rPr>
        <w:t>В 2022 году успешно выдержали экзамены и получили документ о среднем общем образовании 44</w:t>
      </w:r>
      <w:r>
        <w:rPr>
          <w:color w:val="FF0000"/>
          <w:sz w:val="28"/>
          <w:szCs w:val="28"/>
        </w:rPr>
        <w:t xml:space="preserve"> </w:t>
      </w:r>
      <w:r>
        <w:rPr>
          <w:color w:val="000000"/>
          <w:sz w:val="28"/>
          <w:szCs w:val="28"/>
        </w:rPr>
        <w:t xml:space="preserve">выпускника, 6 по итогам учебы награждены золотыми медалями. За активное участие в общественной жизни школы, класса, района, в работе ученического самоуправления, культмассовых мероприятиях и спортивной жизни двоим учащимся присвоено звание </w:t>
      </w:r>
      <w:proofErr w:type="gramStart"/>
      <w:r>
        <w:rPr>
          <w:color w:val="000000"/>
          <w:sz w:val="28"/>
          <w:szCs w:val="28"/>
        </w:rPr>
        <w:t>Лауреата областной стипендии имени князя Смоленского Романа</w:t>
      </w:r>
      <w:proofErr w:type="gramEnd"/>
      <w:r>
        <w:rPr>
          <w:color w:val="000000"/>
          <w:sz w:val="28"/>
          <w:szCs w:val="28"/>
        </w:rPr>
        <w:t xml:space="preserve"> </w:t>
      </w:r>
      <w:r w:rsidR="00415042">
        <w:rPr>
          <w:color w:val="000000"/>
          <w:sz w:val="28"/>
          <w:szCs w:val="28"/>
        </w:rPr>
        <w:t xml:space="preserve">Ростиславовича, 4-м </w:t>
      </w:r>
      <w:r>
        <w:rPr>
          <w:color w:val="000000"/>
          <w:sz w:val="28"/>
          <w:szCs w:val="28"/>
        </w:rPr>
        <w:t xml:space="preserve">- Лауреат муниципальной районной премии имени Героя Советского Союза М.А. Егорова. Для успешной реализации молодежной политики при Администрации муниципального образования Руднянский район функционирует Молодежный Совет, волонтерский штаб «Добрые сердца», Российское движение школьников, общественное движение - «ЮНАРМИЯ», молодежный поисковый отряд «Авангард». </w:t>
      </w:r>
    </w:p>
    <w:p w14:paraId="644194FC" w14:textId="77777777" w:rsidR="004F457B" w:rsidRDefault="004F457B" w:rsidP="004F457B">
      <w:pPr>
        <w:ind w:firstLine="709"/>
        <w:jc w:val="both"/>
        <w:rPr>
          <w:sz w:val="28"/>
          <w:szCs w:val="28"/>
        </w:rPr>
      </w:pPr>
      <w:r>
        <w:rPr>
          <w:bCs/>
          <w:sz w:val="28"/>
          <w:szCs w:val="28"/>
        </w:rPr>
        <w:t xml:space="preserve">Более 4,0 тыс. жителей района систематически занимаются физической культурой и спортом.  Для организации работы по физической культуре и спорту в районе имеются:  </w:t>
      </w:r>
      <w:proofErr w:type="gramStart"/>
      <w:r>
        <w:rPr>
          <w:bCs/>
          <w:sz w:val="28"/>
          <w:szCs w:val="28"/>
        </w:rPr>
        <w:t>стадион</w:t>
      </w:r>
      <w:proofErr w:type="gramEnd"/>
      <w:r>
        <w:rPr>
          <w:bCs/>
          <w:sz w:val="28"/>
          <w:szCs w:val="28"/>
        </w:rPr>
        <w:t xml:space="preserve"> на котором, п</w:t>
      </w:r>
      <w:r>
        <w:rPr>
          <w:sz w:val="28"/>
          <w:szCs w:val="28"/>
        </w:rPr>
        <w:t>ри поддержке ВПП «</w:t>
      </w:r>
      <w:r>
        <w:rPr>
          <w:b/>
          <w:sz w:val="28"/>
          <w:szCs w:val="28"/>
        </w:rPr>
        <w:t>ЕДИНАЯ РОССИЯ</w:t>
      </w:r>
      <w:r>
        <w:rPr>
          <w:sz w:val="28"/>
          <w:szCs w:val="28"/>
        </w:rPr>
        <w:t xml:space="preserve">» проведен капитальный ремонт беговой дорожки, установлено </w:t>
      </w:r>
      <w:proofErr w:type="spellStart"/>
      <w:r>
        <w:rPr>
          <w:sz w:val="28"/>
          <w:szCs w:val="28"/>
        </w:rPr>
        <w:t>периметральное</w:t>
      </w:r>
      <w:proofErr w:type="spellEnd"/>
      <w:r>
        <w:rPr>
          <w:sz w:val="28"/>
          <w:szCs w:val="28"/>
        </w:rPr>
        <w:t xml:space="preserve"> ограждение, к  </w:t>
      </w:r>
      <w:r>
        <w:rPr>
          <w:bCs/>
          <w:sz w:val="28"/>
          <w:szCs w:val="28"/>
        </w:rPr>
        <w:t xml:space="preserve">малой площадке ГТО, футбольному полю, хоккейной  площадке добавились </w:t>
      </w:r>
      <w:r>
        <w:rPr>
          <w:sz w:val="28"/>
          <w:szCs w:val="28"/>
        </w:rPr>
        <w:t>площадки для пляжного волейбола и большого тенниса. В районе функционируют</w:t>
      </w:r>
      <w:r>
        <w:rPr>
          <w:bCs/>
          <w:sz w:val="28"/>
          <w:szCs w:val="28"/>
        </w:rPr>
        <w:t xml:space="preserve"> 12 спортивных залов,  два из которых отремонтированы в рамках регионального проекта «Успех каждого ребенка», 15 плоскостных спортивных сооружений. </w:t>
      </w:r>
    </w:p>
    <w:p w14:paraId="42FD7BB0" w14:textId="77777777" w:rsidR="004F457B" w:rsidRDefault="004F457B" w:rsidP="004F457B">
      <w:pPr>
        <w:autoSpaceDE w:val="0"/>
        <w:autoSpaceDN w:val="0"/>
        <w:adjustRightInd w:val="0"/>
        <w:ind w:firstLine="709"/>
        <w:jc w:val="both"/>
        <w:rPr>
          <w:sz w:val="28"/>
          <w:szCs w:val="28"/>
        </w:rPr>
      </w:pPr>
      <w:r>
        <w:rPr>
          <w:bCs/>
          <w:sz w:val="28"/>
          <w:szCs w:val="28"/>
        </w:rPr>
        <w:t xml:space="preserve">Наши спортсмены достойно представляют район на областных соревнованиях, а ряд мероприятий стали визитной карточкой района, в том числе: Турнир по волейболу, посвященный подвигу 6-ти Героев-минеров, пляжный волейбол, спортивные праздники, велопробег, Руднянская лыжня. </w:t>
      </w:r>
    </w:p>
    <w:p w14:paraId="117ED73F" w14:textId="775202D8" w:rsidR="004F457B" w:rsidRDefault="004F457B" w:rsidP="004F457B">
      <w:pPr>
        <w:ind w:firstLine="709"/>
        <w:jc w:val="both"/>
        <w:rPr>
          <w:sz w:val="28"/>
          <w:szCs w:val="28"/>
          <w:lang w:eastAsia="en-US"/>
        </w:rPr>
      </w:pPr>
      <w:proofErr w:type="gramStart"/>
      <w:r>
        <w:rPr>
          <w:rStyle w:val="s5"/>
          <w:sz w:val="28"/>
          <w:szCs w:val="28"/>
        </w:rPr>
        <w:t>В уходящем году воспитанники спортивной школы - бронзовые призеры открытого международного турнира по мини-футболу, посвященно</w:t>
      </w:r>
      <w:r w:rsidR="00415042">
        <w:rPr>
          <w:rStyle w:val="s5"/>
          <w:sz w:val="28"/>
          <w:szCs w:val="28"/>
        </w:rPr>
        <w:t>го Году исторической памяти в городском поселке</w:t>
      </w:r>
      <w:r>
        <w:rPr>
          <w:rStyle w:val="s5"/>
          <w:sz w:val="28"/>
          <w:szCs w:val="28"/>
        </w:rPr>
        <w:t xml:space="preserve"> Лиозно республики Беларусь, женская сборная команда по волейболу заняла 3-е место в областных соревнованиях среди мужских и женских команд в п. Пржевальское, второ</w:t>
      </w:r>
      <w:r w:rsidR="00415042">
        <w:rPr>
          <w:rStyle w:val="s5"/>
          <w:sz w:val="28"/>
          <w:szCs w:val="28"/>
        </w:rPr>
        <w:t xml:space="preserve">е место по пляжному волейболу </w:t>
      </w:r>
      <w:r>
        <w:rPr>
          <w:rStyle w:val="s5"/>
          <w:sz w:val="28"/>
          <w:szCs w:val="28"/>
        </w:rPr>
        <w:t xml:space="preserve">в областном турнире заняла команда п. Голынки, семья из Руднянского </w:t>
      </w:r>
      <w:r>
        <w:rPr>
          <w:rStyle w:val="s5"/>
          <w:sz w:val="28"/>
          <w:szCs w:val="28"/>
        </w:rPr>
        <w:lastRenderedPageBreak/>
        <w:t>района – серебряный призер</w:t>
      </w:r>
      <w:proofErr w:type="gramEnd"/>
      <w:r>
        <w:rPr>
          <w:rStyle w:val="s5"/>
          <w:sz w:val="28"/>
          <w:szCs w:val="28"/>
        </w:rPr>
        <w:t xml:space="preserve"> областного фестиваля «Мама, папа, я – спортивная семья».  </w:t>
      </w:r>
    </w:p>
    <w:p w14:paraId="4A144A3A" w14:textId="77777777" w:rsidR="004F457B" w:rsidRDefault="004F457B" w:rsidP="004F457B">
      <w:pPr>
        <w:autoSpaceDE w:val="0"/>
        <w:autoSpaceDN w:val="0"/>
        <w:adjustRightInd w:val="0"/>
        <w:ind w:firstLine="709"/>
        <w:jc w:val="both"/>
        <w:rPr>
          <w:sz w:val="28"/>
          <w:szCs w:val="28"/>
          <w:shd w:val="clear" w:color="auto" w:fill="FFFFFF"/>
        </w:rPr>
      </w:pPr>
      <w:r>
        <w:rPr>
          <w:sz w:val="28"/>
          <w:szCs w:val="28"/>
        </w:rPr>
        <w:t>В 2022 году в 43-й Спартакиаде муниципальных образований Смоленской области команда спортсменов района в 1-й группе районов по итогам восьми видов программы заняла 3 общекомандное место. Наши спортсмены -  победители в метание веса, бронзовые призеры в беге на 1500 м., а ф</w:t>
      </w:r>
      <w:r>
        <w:rPr>
          <w:sz w:val="28"/>
          <w:szCs w:val="28"/>
          <w:shd w:val="clear" w:color="auto" w:fill="FFFFFF"/>
        </w:rPr>
        <w:t xml:space="preserve">утбольный клуб «Рудня» - победитель </w:t>
      </w:r>
      <w:r>
        <w:rPr>
          <w:sz w:val="28"/>
          <w:szCs w:val="28"/>
        </w:rPr>
        <w:t>кубка</w:t>
      </w:r>
      <w:r>
        <w:rPr>
          <w:sz w:val="28"/>
          <w:szCs w:val="28"/>
          <w:shd w:val="clear" w:color="auto" w:fill="FFFFFF"/>
        </w:rPr>
        <w:t xml:space="preserve"> Смоленской области по мини-футболу второй год подряд. </w:t>
      </w:r>
    </w:p>
    <w:p w14:paraId="077071B5" w14:textId="20441E11" w:rsidR="004F457B" w:rsidRDefault="004F457B" w:rsidP="004F457B">
      <w:pPr>
        <w:ind w:firstLine="709"/>
        <w:jc w:val="both"/>
        <w:rPr>
          <w:sz w:val="28"/>
          <w:szCs w:val="28"/>
        </w:rPr>
      </w:pPr>
      <w:r>
        <w:rPr>
          <w:sz w:val="28"/>
          <w:szCs w:val="28"/>
          <w:shd w:val="clear" w:color="auto" w:fill="FFFFFF"/>
        </w:rPr>
        <w:t xml:space="preserve">Учащиеся Спортивной школы - </w:t>
      </w:r>
      <w:r>
        <w:rPr>
          <w:sz w:val="28"/>
          <w:szCs w:val="28"/>
        </w:rPr>
        <w:t xml:space="preserve">победители областных соревнований по баскетболу среди юношей; </w:t>
      </w:r>
      <w:r>
        <w:rPr>
          <w:sz w:val="28"/>
          <w:szCs w:val="28"/>
          <w:shd w:val="clear" w:color="auto" w:fill="FFFFFF"/>
        </w:rPr>
        <w:t xml:space="preserve">золотые призеры Спартакиады учащихся по мини-футболу и волейболу среди </w:t>
      </w:r>
      <w:r>
        <w:rPr>
          <w:sz w:val="28"/>
          <w:szCs w:val="28"/>
        </w:rPr>
        <w:t xml:space="preserve">юношей, бронзовые призеры по волейболу среди девушек, серебряные призеры областного фестиваля ГТО. Команда юных волейболисток - неоднократный победитель межмуниципальных турниров. В лично-командных областных соревнованиях: 3 место по баскетболу, 3 место в лично-командных соревнованиях по легкоатлетическому кроссу в зачет </w:t>
      </w:r>
      <w:r>
        <w:rPr>
          <w:sz w:val="28"/>
          <w:szCs w:val="28"/>
          <w:lang w:val="en-US"/>
        </w:rPr>
        <w:t>XXXVII</w:t>
      </w:r>
      <w:r>
        <w:rPr>
          <w:sz w:val="28"/>
          <w:szCs w:val="28"/>
        </w:rPr>
        <w:t xml:space="preserve"> Спартакиады учащихся Смоленской области, беге на 1000</w:t>
      </w:r>
      <w:r w:rsidR="00415042">
        <w:rPr>
          <w:sz w:val="28"/>
          <w:szCs w:val="28"/>
        </w:rPr>
        <w:t xml:space="preserve"> </w:t>
      </w:r>
      <w:r>
        <w:rPr>
          <w:sz w:val="28"/>
          <w:szCs w:val="28"/>
        </w:rPr>
        <w:t xml:space="preserve">м., и прыжках в длину с разбега. </w:t>
      </w:r>
    </w:p>
    <w:p w14:paraId="7FC6F009" w14:textId="77777777" w:rsidR="004F457B" w:rsidRDefault="004F457B" w:rsidP="004F457B">
      <w:pPr>
        <w:autoSpaceDE w:val="0"/>
        <w:autoSpaceDN w:val="0"/>
        <w:adjustRightInd w:val="0"/>
        <w:ind w:firstLine="709"/>
        <w:jc w:val="both"/>
        <w:rPr>
          <w:sz w:val="28"/>
          <w:szCs w:val="28"/>
        </w:rPr>
      </w:pPr>
      <w:r>
        <w:rPr>
          <w:sz w:val="28"/>
          <w:szCs w:val="28"/>
        </w:rPr>
        <w:t>По итогам года 93-м воспитанникам спортивной школы присвоены массовые разряды.</w:t>
      </w:r>
    </w:p>
    <w:p w14:paraId="0DF38DD2" w14:textId="77777777" w:rsidR="004F457B" w:rsidRDefault="004F457B" w:rsidP="004F457B">
      <w:pPr>
        <w:ind w:firstLine="709"/>
        <w:jc w:val="both"/>
        <w:rPr>
          <w:sz w:val="28"/>
          <w:szCs w:val="28"/>
        </w:rPr>
      </w:pPr>
      <w:r>
        <w:rPr>
          <w:sz w:val="28"/>
          <w:szCs w:val="28"/>
        </w:rPr>
        <w:t>С 2017 года на базе спортивной школы функционирует Центр тестирования общероссийского движения «Готов к труду и обороне!». В 2022 году</w:t>
      </w:r>
      <w:r>
        <w:rPr>
          <w:color w:val="FF0000"/>
          <w:sz w:val="28"/>
          <w:szCs w:val="28"/>
        </w:rPr>
        <w:t xml:space="preserve"> </w:t>
      </w:r>
      <w:r>
        <w:rPr>
          <w:sz w:val="28"/>
          <w:szCs w:val="28"/>
        </w:rPr>
        <w:t xml:space="preserve">276 чел. выполнили нормативы на значок ГТО, 65 из них старше 18-ти лет. </w:t>
      </w:r>
      <w:proofErr w:type="gramStart"/>
      <w:r>
        <w:rPr>
          <w:sz w:val="28"/>
          <w:szCs w:val="28"/>
        </w:rPr>
        <w:t xml:space="preserve">На золотой значок выполнили нормативы 222 чел., на серебряный - 36 чел. на бронзовый значки ГТО – 18. </w:t>
      </w:r>
      <w:proofErr w:type="gramEnd"/>
    </w:p>
    <w:p w14:paraId="53947134" w14:textId="77777777" w:rsidR="004F457B" w:rsidRDefault="004F457B" w:rsidP="004F457B">
      <w:pPr>
        <w:ind w:firstLine="709"/>
        <w:jc w:val="both"/>
        <w:rPr>
          <w:sz w:val="28"/>
          <w:szCs w:val="28"/>
        </w:rPr>
      </w:pPr>
      <w:r>
        <w:rPr>
          <w:sz w:val="28"/>
          <w:szCs w:val="28"/>
        </w:rPr>
        <w:t>По итогам областного смотра-конкурса в 2022 году в группе «Спортивные сельские школы» МБУ «Руднянская спортивная школа» награждена кубком и грамотой Главного управления спорта Смоленской области.</w:t>
      </w:r>
    </w:p>
    <w:p w14:paraId="00C7AF69" w14:textId="77777777" w:rsidR="004F457B" w:rsidRDefault="004F457B" w:rsidP="004F457B">
      <w:pPr>
        <w:autoSpaceDE w:val="0"/>
        <w:autoSpaceDN w:val="0"/>
        <w:adjustRightInd w:val="0"/>
        <w:ind w:firstLine="709"/>
        <w:jc w:val="both"/>
        <w:rPr>
          <w:sz w:val="28"/>
          <w:szCs w:val="28"/>
        </w:rPr>
      </w:pPr>
      <w:r>
        <w:rPr>
          <w:sz w:val="28"/>
          <w:szCs w:val="28"/>
        </w:rPr>
        <w:t xml:space="preserve">Администрация муниципального образования всегда </w:t>
      </w:r>
      <w:proofErr w:type="gramStart"/>
      <w:r>
        <w:rPr>
          <w:sz w:val="28"/>
          <w:szCs w:val="28"/>
        </w:rPr>
        <w:t>поддерживала и дальше будет поддерживать</w:t>
      </w:r>
      <w:proofErr w:type="gramEnd"/>
      <w:r>
        <w:rPr>
          <w:sz w:val="28"/>
          <w:szCs w:val="28"/>
        </w:rPr>
        <w:t xml:space="preserve"> развитие спорта на территории района, укреплять материально-техническую базу, ремонтировать спортивные залы, вводить в действие новые спортивные объекты.</w:t>
      </w:r>
    </w:p>
    <w:p w14:paraId="07A1089E" w14:textId="77777777" w:rsidR="004F457B" w:rsidRDefault="004F457B" w:rsidP="004F457B">
      <w:pPr>
        <w:ind w:firstLine="709"/>
        <w:jc w:val="both"/>
        <w:rPr>
          <w:sz w:val="28"/>
          <w:szCs w:val="28"/>
        </w:rPr>
      </w:pPr>
      <w:r>
        <w:rPr>
          <w:sz w:val="28"/>
          <w:szCs w:val="28"/>
        </w:rPr>
        <w:t>Важно помнить, что реализация каждого нового проекта, каждой</w:t>
      </w:r>
      <w:r>
        <w:rPr>
          <w:sz w:val="28"/>
          <w:szCs w:val="28"/>
        </w:rPr>
        <w:br/>
        <w:t xml:space="preserve">инновации нацелена на успех и безопасность наших детей. И у нас есть все необходимые условия, чтобы сделать образование Руднянского района качественным, эффективным и доступным. </w:t>
      </w:r>
    </w:p>
    <w:p w14:paraId="47D45517" w14:textId="77777777" w:rsidR="004F457B" w:rsidRDefault="004F457B" w:rsidP="004F457B">
      <w:pPr>
        <w:ind w:firstLine="709"/>
        <w:jc w:val="both"/>
        <w:rPr>
          <w:sz w:val="28"/>
          <w:szCs w:val="28"/>
        </w:rPr>
      </w:pPr>
      <w:r>
        <w:rPr>
          <w:sz w:val="28"/>
          <w:szCs w:val="28"/>
        </w:rPr>
        <w:t>2023 год Президентом страны объявлен Годом педагога и наставника! Нам предстоит в этот год много работы! Но основной нашей задачей остается подготовка будущего гражданина, патриота Российской Федерации!</w:t>
      </w:r>
    </w:p>
    <w:p w14:paraId="51BC170A" w14:textId="77777777" w:rsidR="00A44C9D" w:rsidRPr="00E508B6" w:rsidRDefault="00A44C9D" w:rsidP="00741ACC">
      <w:pPr>
        <w:ind w:firstLine="709"/>
        <w:jc w:val="both"/>
        <w:rPr>
          <w:bCs/>
          <w:sz w:val="28"/>
          <w:szCs w:val="28"/>
        </w:rPr>
      </w:pPr>
    </w:p>
    <w:p w14:paraId="37CCAF3A" w14:textId="43CB541A" w:rsidR="00A44C9D" w:rsidRPr="00E508B6" w:rsidRDefault="002351E2" w:rsidP="00A44C9D">
      <w:pPr>
        <w:jc w:val="center"/>
        <w:rPr>
          <w:b/>
          <w:bCs/>
          <w:color w:val="0070C0"/>
          <w:sz w:val="28"/>
          <w:szCs w:val="28"/>
        </w:rPr>
      </w:pPr>
      <w:r>
        <w:rPr>
          <w:b/>
          <w:bCs/>
          <w:color w:val="0070C0"/>
          <w:sz w:val="28"/>
          <w:szCs w:val="28"/>
        </w:rPr>
        <w:t>Культура</w:t>
      </w:r>
    </w:p>
    <w:p w14:paraId="0705EFC1" w14:textId="5561A8D5" w:rsidR="00461DBD" w:rsidRPr="006146A2" w:rsidRDefault="00755BE8" w:rsidP="00461DBD">
      <w:pPr>
        <w:jc w:val="both"/>
        <w:rPr>
          <w:sz w:val="28"/>
          <w:szCs w:val="28"/>
        </w:rPr>
      </w:pPr>
      <w:r w:rsidRPr="00CD5BF2">
        <w:rPr>
          <w:bCs/>
          <w:color w:val="000000"/>
          <w:sz w:val="28"/>
          <w:szCs w:val="28"/>
        </w:rPr>
        <w:t xml:space="preserve">      </w:t>
      </w:r>
      <w:r w:rsidR="00461DBD" w:rsidRPr="006146A2">
        <w:rPr>
          <w:sz w:val="28"/>
          <w:szCs w:val="28"/>
          <w:shd w:val="clear" w:color="auto" w:fill="FFFFFF"/>
        </w:rPr>
        <w:t>Населен</w:t>
      </w:r>
      <w:r w:rsidR="00461DBD">
        <w:rPr>
          <w:sz w:val="28"/>
          <w:szCs w:val="28"/>
          <w:shd w:val="clear" w:color="auto" w:fill="FFFFFF"/>
        </w:rPr>
        <w:t xml:space="preserve">ию   Руднянского района услуги </w:t>
      </w:r>
      <w:r w:rsidR="00461DBD" w:rsidRPr="006146A2">
        <w:rPr>
          <w:sz w:val="28"/>
          <w:szCs w:val="28"/>
          <w:shd w:val="clear" w:color="auto" w:fill="FFFFFF"/>
        </w:rPr>
        <w:t>организаций культуры и дополнительного образования в сфер</w:t>
      </w:r>
      <w:r w:rsidR="00461DBD">
        <w:rPr>
          <w:sz w:val="28"/>
          <w:szCs w:val="28"/>
          <w:shd w:val="clear" w:color="auto" w:fill="FFFFFF"/>
        </w:rPr>
        <w:t xml:space="preserve">е искусства </w:t>
      </w:r>
      <w:r w:rsidR="00461DBD" w:rsidRPr="006146A2">
        <w:rPr>
          <w:sz w:val="28"/>
          <w:szCs w:val="28"/>
          <w:shd w:val="clear" w:color="auto" w:fill="FFFFFF"/>
        </w:rPr>
        <w:t xml:space="preserve">оказывают </w:t>
      </w:r>
      <w:r w:rsidR="00461DBD" w:rsidRPr="006146A2">
        <w:rPr>
          <w:sz w:val="28"/>
          <w:szCs w:val="28"/>
        </w:rPr>
        <w:t>15 библиотек, 21 Дом культуры, исторический музей, детская школа искусств, культурно-исторический комплекс 6-ти Героев-минеров.</w:t>
      </w:r>
    </w:p>
    <w:p w14:paraId="09CB7E48" w14:textId="77777777" w:rsidR="00461DBD" w:rsidRPr="006146A2" w:rsidRDefault="00461DBD" w:rsidP="00461DBD">
      <w:pPr>
        <w:shd w:val="clear" w:color="auto" w:fill="FFFFFF"/>
        <w:jc w:val="both"/>
        <w:rPr>
          <w:sz w:val="28"/>
          <w:szCs w:val="22"/>
          <w:lang w:eastAsia="en-US"/>
        </w:rPr>
      </w:pPr>
      <w:r w:rsidRPr="006146A2">
        <w:rPr>
          <w:sz w:val="28"/>
          <w:szCs w:val="28"/>
        </w:rPr>
        <w:lastRenderedPageBreak/>
        <w:t xml:space="preserve">       В связи с ослаблением  противоэпидемиологического режима  Дома  культуры   стали  проводить больше  мероприятий  с очным присутствием зрителей.</w:t>
      </w:r>
      <w:r w:rsidRPr="006146A2">
        <w:rPr>
          <w:sz w:val="28"/>
          <w:szCs w:val="22"/>
          <w:lang w:eastAsia="en-US"/>
        </w:rPr>
        <w:t xml:space="preserve">  Хотя работа по проведению различных конкурсов и познавательных мероприятий в сети ИНТЕРНЕТ так же продолжается.</w:t>
      </w:r>
    </w:p>
    <w:p w14:paraId="5EB8485A" w14:textId="1A31D02F" w:rsidR="00461DBD" w:rsidRPr="006146A2" w:rsidRDefault="00461DBD" w:rsidP="00461DBD">
      <w:pPr>
        <w:jc w:val="both"/>
        <w:rPr>
          <w:sz w:val="28"/>
          <w:szCs w:val="28"/>
          <w:shd w:val="clear" w:color="auto" w:fill="FFFFFF"/>
        </w:rPr>
      </w:pPr>
      <w:r w:rsidRPr="006146A2">
        <w:rPr>
          <w:sz w:val="28"/>
          <w:szCs w:val="28"/>
        </w:rPr>
        <w:t xml:space="preserve">        Текущий год был </w:t>
      </w:r>
      <w:r w:rsidRPr="006146A2">
        <w:rPr>
          <w:sz w:val="28"/>
          <w:szCs w:val="28"/>
          <w:shd w:val="clear" w:color="auto" w:fill="FFFFFF"/>
        </w:rPr>
        <w:t>Годом народного искусства и нематериального культурного наследия народов России</w:t>
      </w:r>
      <w:r w:rsidRPr="006146A2">
        <w:rPr>
          <w:sz w:val="28"/>
          <w:szCs w:val="28"/>
        </w:rPr>
        <w:t>.</w:t>
      </w:r>
      <w:r w:rsidRPr="006146A2">
        <w:rPr>
          <w:sz w:val="28"/>
          <w:szCs w:val="28"/>
          <w:shd w:val="clear" w:color="auto" w:fill="FFFFFF"/>
        </w:rPr>
        <w:t xml:space="preserve"> Учреждения культуры проводили  мастер-классы,</w:t>
      </w:r>
      <w:r>
        <w:rPr>
          <w:sz w:val="28"/>
          <w:szCs w:val="28"/>
          <w:shd w:val="clear" w:color="auto" w:fill="FFFFFF"/>
        </w:rPr>
        <w:t xml:space="preserve"> тематические выставки, </w:t>
      </w:r>
      <w:r w:rsidRPr="006146A2">
        <w:rPr>
          <w:sz w:val="28"/>
          <w:szCs w:val="28"/>
          <w:shd w:val="clear" w:color="auto" w:fill="FFFFFF"/>
        </w:rPr>
        <w:t>мероприятия, концерты художественной самодеятельности.</w:t>
      </w:r>
      <w:r>
        <w:rPr>
          <w:sz w:val="28"/>
          <w:szCs w:val="28"/>
          <w:shd w:val="clear" w:color="auto" w:fill="FFFFFF"/>
        </w:rPr>
        <w:t xml:space="preserve"> </w:t>
      </w:r>
      <w:proofErr w:type="gramStart"/>
      <w:r w:rsidRPr="006146A2">
        <w:rPr>
          <w:sz w:val="28"/>
          <w:szCs w:val="28"/>
          <w:shd w:val="clear" w:color="auto" w:fill="FFFFFF"/>
        </w:rPr>
        <w:t>Были организованы</w:t>
      </w:r>
      <w:r w:rsidRPr="006146A2">
        <w:rPr>
          <w:sz w:val="28"/>
          <w:szCs w:val="28"/>
        </w:rPr>
        <w:t xml:space="preserve"> районные мероприятия: смотр художественной самодеятельности «Звени и пой, златая Русь!»</w:t>
      </w:r>
      <w:r>
        <w:rPr>
          <w:sz w:val="28"/>
          <w:szCs w:val="28"/>
          <w:shd w:val="clear" w:color="auto" w:fill="FFFFFF"/>
        </w:rPr>
        <w:t xml:space="preserve">, </w:t>
      </w:r>
      <w:r w:rsidRPr="00DD1F27">
        <w:rPr>
          <w:rStyle w:val="a5"/>
          <w:b w:val="0"/>
          <w:sz w:val="28"/>
          <w:szCs w:val="28"/>
        </w:rPr>
        <w:t>праздник музыки и песни «Пой, гармонь – душа России!»</w:t>
      </w:r>
      <w:r w:rsidRPr="006146A2">
        <w:rPr>
          <w:sz w:val="28"/>
          <w:szCs w:val="28"/>
        </w:rPr>
        <w:t>, танцевальный фестиваль</w:t>
      </w:r>
      <w:r w:rsidRPr="006146A2">
        <w:rPr>
          <w:sz w:val="28"/>
          <w:szCs w:val="28"/>
          <w:shd w:val="clear" w:color="auto" w:fill="FFFFFF"/>
        </w:rPr>
        <w:t xml:space="preserve"> «Руднянский хоровод»,</w:t>
      </w:r>
      <w:r>
        <w:rPr>
          <w:sz w:val="28"/>
          <w:szCs w:val="28"/>
          <w:shd w:val="clear" w:color="auto" w:fill="FFFFFF"/>
        </w:rPr>
        <w:t xml:space="preserve"> </w:t>
      </w:r>
      <w:r w:rsidRPr="006146A2">
        <w:rPr>
          <w:sz w:val="28"/>
          <w:szCs w:val="28"/>
          <w:shd w:val="clear" w:color="auto" w:fill="FFFFFF"/>
        </w:rPr>
        <w:t xml:space="preserve"> районный семинар «Истоки</w:t>
      </w:r>
      <w:r>
        <w:rPr>
          <w:sz w:val="28"/>
          <w:szCs w:val="28"/>
          <w:shd w:val="clear" w:color="auto" w:fill="FFFFFF"/>
        </w:rPr>
        <w:t xml:space="preserve">», </w:t>
      </w:r>
      <w:r w:rsidRPr="00DD1F27">
        <w:rPr>
          <w:rStyle w:val="a5"/>
          <w:b w:val="0"/>
          <w:sz w:val="28"/>
          <w:szCs w:val="28"/>
        </w:rPr>
        <w:t xml:space="preserve">выставки декоративно-прикладного творчества «Русская матрёшка», </w:t>
      </w:r>
      <w:r>
        <w:rPr>
          <w:rStyle w:val="a5"/>
          <w:b w:val="0"/>
          <w:sz w:val="28"/>
          <w:szCs w:val="28"/>
        </w:rPr>
        <w:t xml:space="preserve"> «Куклы в национальных костюмах», </w:t>
      </w:r>
      <w:r w:rsidRPr="00DD1F27">
        <w:rPr>
          <w:rStyle w:val="a5"/>
          <w:b w:val="0"/>
          <w:sz w:val="28"/>
          <w:szCs w:val="28"/>
        </w:rPr>
        <w:t>«</w:t>
      </w:r>
      <w:r>
        <w:rPr>
          <w:rStyle w:val="a5"/>
          <w:b w:val="0"/>
          <w:sz w:val="28"/>
          <w:szCs w:val="28"/>
        </w:rPr>
        <w:t>Варежка</w:t>
      </w:r>
      <w:r w:rsidRPr="00DD1F27">
        <w:rPr>
          <w:rStyle w:val="a5"/>
          <w:b w:val="0"/>
          <w:sz w:val="28"/>
          <w:szCs w:val="28"/>
        </w:rPr>
        <w:t>»</w:t>
      </w:r>
      <w:r w:rsidRPr="00DD1F27">
        <w:rPr>
          <w:b/>
          <w:sz w:val="28"/>
          <w:szCs w:val="28"/>
        </w:rPr>
        <w:t>,</w:t>
      </w:r>
      <w:r w:rsidRPr="00DD1F27">
        <w:rPr>
          <w:rStyle w:val="a5"/>
          <w:b w:val="0"/>
          <w:sz w:val="28"/>
          <w:szCs w:val="28"/>
        </w:rPr>
        <w:t xml:space="preserve"> </w:t>
      </w:r>
      <w:r>
        <w:rPr>
          <w:rStyle w:val="a5"/>
          <w:b w:val="0"/>
          <w:sz w:val="28"/>
          <w:szCs w:val="28"/>
        </w:rPr>
        <w:t xml:space="preserve">«Терем Деда Мороза» </w:t>
      </w:r>
      <w:r>
        <w:rPr>
          <w:sz w:val="28"/>
          <w:szCs w:val="28"/>
          <w:shd w:val="clear" w:color="auto" w:fill="FFFFFF"/>
        </w:rPr>
        <w:t>и др.</w:t>
      </w:r>
      <w:proofErr w:type="gramEnd"/>
    </w:p>
    <w:p w14:paraId="5EBC8760" w14:textId="77777777" w:rsidR="00461DBD" w:rsidRDefault="00461DBD" w:rsidP="00461DBD">
      <w:pPr>
        <w:jc w:val="both"/>
        <w:rPr>
          <w:sz w:val="28"/>
          <w:szCs w:val="28"/>
        </w:rPr>
      </w:pPr>
      <w:r w:rsidRPr="006146A2">
        <w:rPr>
          <w:sz w:val="28"/>
          <w:szCs w:val="28"/>
          <w:shd w:val="clear" w:color="auto" w:fill="FFFFFF"/>
        </w:rPr>
        <w:t xml:space="preserve">         С успехом прошли </w:t>
      </w:r>
      <w:r>
        <w:rPr>
          <w:sz w:val="28"/>
          <w:szCs w:val="28"/>
          <w:shd w:val="clear" w:color="auto" w:fill="FFFFFF"/>
        </w:rPr>
        <w:t xml:space="preserve">районные конкурсы профессионального мастерства «Люблю свою профессию» и «Затея», </w:t>
      </w:r>
      <w:r w:rsidRPr="006146A2">
        <w:rPr>
          <w:sz w:val="28"/>
          <w:szCs w:val="28"/>
          <w:shd w:val="clear" w:color="auto" w:fill="FFFFFF"/>
        </w:rPr>
        <w:t>фестиваль народных театров «Малахитовая шкатулка»,</w:t>
      </w:r>
      <w:r w:rsidRPr="006146A2">
        <w:rPr>
          <w:rStyle w:val="a5"/>
          <w:sz w:val="28"/>
          <w:szCs w:val="28"/>
        </w:rPr>
        <w:t xml:space="preserve"> </w:t>
      </w:r>
      <w:r w:rsidRPr="00DD1F27">
        <w:rPr>
          <w:rStyle w:val="a5"/>
          <w:b w:val="0"/>
          <w:sz w:val="28"/>
          <w:szCs w:val="28"/>
        </w:rPr>
        <w:t>вокальные фестивали</w:t>
      </w:r>
      <w:r w:rsidRPr="006146A2">
        <w:rPr>
          <w:rStyle w:val="a5"/>
          <w:sz w:val="28"/>
          <w:szCs w:val="28"/>
        </w:rPr>
        <w:t xml:space="preserve"> </w:t>
      </w:r>
      <w:r w:rsidRPr="006146A2">
        <w:rPr>
          <w:sz w:val="28"/>
          <w:szCs w:val="28"/>
        </w:rPr>
        <w:t>"Как прекрасен этот мир",</w:t>
      </w:r>
      <w:r w:rsidRPr="006146A2">
        <w:rPr>
          <w:sz w:val="28"/>
          <w:szCs w:val="28"/>
          <w:shd w:val="clear" w:color="auto" w:fill="FFFFFF"/>
        </w:rPr>
        <w:t xml:space="preserve"> «Планета детства»,</w:t>
      </w:r>
      <w:r w:rsidRPr="006146A2">
        <w:rPr>
          <w:shd w:val="clear" w:color="auto" w:fill="FFFFFF"/>
        </w:rPr>
        <w:t xml:space="preserve"> </w:t>
      </w:r>
      <w:r w:rsidRPr="006146A2">
        <w:rPr>
          <w:sz w:val="28"/>
          <w:szCs w:val="28"/>
        </w:rPr>
        <w:t>«Самый лучший день», «В кругу друзей», праздничные  мероприятия к 100-летию создания Центральной библиотеки и 60-летию Руднянской ДШИ.</w:t>
      </w:r>
    </w:p>
    <w:p w14:paraId="01A2502F" w14:textId="19A7D154" w:rsidR="00461DBD" w:rsidRPr="007C342B" w:rsidRDefault="00461DBD" w:rsidP="00461DBD">
      <w:pPr>
        <w:jc w:val="both"/>
        <w:rPr>
          <w:sz w:val="28"/>
          <w:szCs w:val="28"/>
        </w:rPr>
      </w:pPr>
      <w:r>
        <w:rPr>
          <w:sz w:val="28"/>
          <w:szCs w:val="28"/>
        </w:rPr>
        <w:t xml:space="preserve">        Возобновилась работы в рамках международного сотрудничества с </w:t>
      </w:r>
      <w:proofErr w:type="spellStart"/>
      <w:r>
        <w:rPr>
          <w:sz w:val="28"/>
          <w:szCs w:val="28"/>
        </w:rPr>
        <w:t>Лиозненским</w:t>
      </w:r>
      <w:proofErr w:type="spellEnd"/>
      <w:r>
        <w:rPr>
          <w:sz w:val="28"/>
          <w:szCs w:val="28"/>
        </w:rPr>
        <w:t xml:space="preserve"> районом Витебской области: обменивались концертами, участвовали в праздничных мероприятиях. </w:t>
      </w:r>
      <w:r w:rsidRPr="00DD1F27">
        <w:rPr>
          <w:bCs/>
          <w:sz w:val="28"/>
          <w:szCs w:val="28"/>
        </w:rPr>
        <w:t>Т</w:t>
      </w:r>
      <w:r w:rsidRPr="007C342B">
        <w:rPr>
          <w:bCs/>
          <w:sz w:val="28"/>
          <w:szCs w:val="28"/>
        </w:rPr>
        <w:t>ворческий коллектив Руднянской клубной системы принял уча</w:t>
      </w:r>
      <w:r>
        <w:rPr>
          <w:bCs/>
          <w:sz w:val="28"/>
          <w:szCs w:val="28"/>
        </w:rPr>
        <w:t>стие в программе День</w:t>
      </w:r>
      <w:r w:rsidRPr="007C342B">
        <w:rPr>
          <w:bCs/>
          <w:sz w:val="28"/>
          <w:szCs w:val="28"/>
        </w:rPr>
        <w:t xml:space="preserve"> Союзного государства в рамках XXXI Международного фестиваля искусств </w:t>
      </w:r>
      <w:r w:rsidRPr="00DD1F27">
        <w:rPr>
          <w:bCs/>
          <w:sz w:val="28"/>
          <w:szCs w:val="28"/>
        </w:rPr>
        <w:t>«Славянский базар в Витебске</w:t>
      </w:r>
      <w:r w:rsidRPr="007C342B">
        <w:rPr>
          <w:bCs/>
          <w:sz w:val="28"/>
          <w:szCs w:val="28"/>
        </w:rPr>
        <w:t>».</w:t>
      </w:r>
    </w:p>
    <w:p w14:paraId="4AEADA8A" w14:textId="77777777" w:rsidR="00461DBD" w:rsidRPr="00DD1F27" w:rsidRDefault="00461DBD" w:rsidP="00461DBD">
      <w:pPr>
        <w:jc w:val="both"/>
        <w:rPr>
          <w:sz w:val="28"/>
          <w:szCs w:val="28"/>
        </w:rPr>
      </w:pPr>
      <w:r>
        <w:rPr>
          <w:sz w:val="28"/>
          <w:szCs w:val="28"/>
        </w:rPr>
        <w:t xml:space="preserve">       </w:t>
      </w:r>
      <w:r w:rsidRPr="00DD1F27">
        <w:rPr>
          <w:sz w:val="28"/>
          <w:szCs w:val="28"/>
        </w:rPr>
        <w:t>Работники и коллективы художественной самодеятельности участвовали и становились победителями различных конкурсов.</w:t>
      </w:r>
    </w:p>
    <w:p w14:paraId="2ECEB434" w14:textId="2D3D0077" w:rsidR="00461DBD" w:rsidRPr="004C2FBD" w:rsidRDefault="00461DBD" w:rsidP="00461DBD">
      <w:pPr>
        <w:widowControl w:val="0"/>
        <w:suppressAutoHyphens/>
        <w:autoSpaceDN w:val="0"/>
        <w:jc w:val="both"/>
        <w:rPr>
          <w:rFonts w:eastAsia="Lucida Sans Unicode"/>
          <w:kern w:val="3"/>
          <w:sz w:val="28"/>
          <w:szCs w:val="28"/>
          <w:lang w:eastAsia="zh-CN" w:bidi="hi-IN"/>
        </w:rPr>
      </w:pPr>
      <w:r>
        <w:rPr>
          <w:rFonts w:eastAsia="Lucida Sans Unicode"/>
          <w:kern w:val="3"/>
          <w:sz w:val="28"/>
          <w:szCs w:val="28"/>
          <w:lang w:eastAsia="zh-CN" w:bidi="hi-IN"/>
        </w:rPr>
        <w:t xml:space="preserve">       П</w:t>
      </w:r>
      <w:r w:rsidRPr="004C2FBD">
        <w:rPr>
          <w:rFonts w:eastAsia="Lucida Sans Unicode"/>
          <w:kern w:val="3"/>
          <w:sz w:val="28"/>
          <w:szCs w:val="28"/>
          <w:lang w:eastAsia="zh-CN" w:bidi="hi-IN"/>
        </w:rPr>
        <w:t>обедителями ежегодного  областного конкурса «Лучший рабо</w:t>
      </w:r>
      <w:r>
        <w:rPr>
          <w:rFonts w:eastAsia="Lucida Sans Unicode"/>
          <w:kern w:val="3"/>
          <w:sz w:val="28"/>
          <w:szCs w:val="28"/>
          <w:lang w:eastAsia="zh-CN" w:bidi="hi-IN"/>
        </w:rPr>
        <w:t>тник культуры Смоленщины» стали</w:t>
      </w:r>
      <w:r w:rsidRPr="004C2FBD">
        <w:rPr>
          <w:rFonts w:eastAsia="Lucida Sans Unicode"/>
          <w:kern w:val="3"/>
          <w:sz w:val="28"/>
          <w:szCs w:val="28"/>
          <w:lang w:eastAsia="zh-CN" w:bidi="hi-IN"/>
        </w:rPr>
        <w:t>:</w:t>
      </w:r>
    </w:p>
    <w:p w14:paraId="4AE40C8D" w14:textId="77777777" w:rsidR="00461DBD" w:rsidRPr="004C2FBD" w:rsidRDefault="00461DBD" w:rsidP="00461DBD">
      <w:pPr>
        <w:widowControl w:val="0"/>
        <w:suppressAutoHyphens/>
        <w:autoSpaceDN w:val="0"/>
        <w:ind w:firstLine="708"/>
        <w:jc w:val="both"/>
        <w:rPr>
          <w:rFonts w:eastAsia="Lucida Sans Unicode"/>
          <w:kern w:val="3"/>
          <w:sz w:val="28"/>
          <w:szCs w:val="28"/>
          <w:lang w:eastAsia="zh-CN" w:bidi="hi-IN"/>
        </w:rPr>
      </w:pPr>
      <w:r w:rsidRPr="004C2FBD">
        <w:rPr>
          <w:rFonts w:eastAsia="Lucida Sans Unicode"/>
          <w:kern w:val="3"/>
          <w:sz w:val="28"/>
          <w:szCs w:val="28"/>
          <w:lang w:eastAsia="zh-CN" w:bidi="hi-IN"/>
        </w:rPr>
        <w:t xml:space="preserve">- в номинации «Лучший работник культурно-досугового учреждения» - Олеся </w:t>
      </w:r>
      <w:r>
        <w:rPr>
          <w:rFonts w:eastAsia="Lucida Sans Unicode"/>
          <w:kern w:val="3"/>
          <w:sz w:val="28"/>
          <w:szCs w:val="28"/>
          <w:lang w:eastAsia="zh-CN" w:bidi="hi-IN"/>
        </w:rPr>
        <w:t xml:space="preserve"> Петровна </w:t>
      </w:r>
      <w:proofErr w:type="spellStart"/>
      <w:r w:rsidRPr="004C2FBD">
        <w:rPr>
          <w:rFonts w:eastAsia="Lucida Sans Unicode"/>
          <w:kern w:val="3"/>
          <w:sz w:val="28"/>
          <w:szCs w:val="28"/>
          <w:lang w:eastAsia="zh-CN" w:bidi="hi-IN"/>
        </w:rPr>
        <w:t>Горбатенкова</w:t>
      </w:r>
      <w:proofErr w:type="spellEnd"/>
      <w:r w:rsidRPr="004C2FBD">
        <w:rPr>
          <w:rFonts w:eastAsia="Lucida Sans Unicode"/>
          <w:kern w:val="3"/>
          <w:sz w:val="28"/>
          <w:szCs w:val="28"/>
          <w:lang w:eastAsia="zh-CN" w:bidi="hi-IN"/>
        </w:rPr>
        <w:t>, методист Березинского СДК;</w:t>
      </w:r>
    </w:p>
    <w:p w14:paraId="29C25903" w14:textId="77777777" w:rsidR="00461DBD" w:rsidRPr="004C2FBD" w:rsidRDefault="00461DBD" w:rsidP="00461DBD">
      <w:pPr>
        <w:widowControl w:val="0"/>
        <w:suppressAutoHyphens/>
        <w:autoSpaceDN w:val="0"/>
        <w:ind w:firstLine="708"/>
        <w:jc w:val="both"/>
        <w:rPr>
          <w:rFonts w:eastAsia="Lucida Sans Unicode"/>
          <w:kern w:val="3"/>
          <w:sz w:val="28"/>
          <w:szCs w:val="28"/>
          <w:lang w:eastAsia="zh-CN" w:bidi="hi-IN"/>
        </w:rPr>
      </w:pPr>
      <w:r w:rsidRPr="004C2FBD">
        <w:rPr>
          <w:rFonts w:eastAsia="Lucida Sans Unicode"/>
          <w:kern w:val="3"/>
          <w:sz w:val="28"/>
          <w:szCs w:val="28"/>
          <w:lang w:eastAsia="zh-CN" w:bidi="hi-IN"/>
        </w:rPr>
        <w:t xml:space="preserve">- в номинации «Лучший творческий самодеятельный коллектив» - </w:t>
      </w:r>
      <w:r>
        <w:rPr>
          <w:rFonts w:eastAsia="Lucida Sans Unicode"/>
          <w:kern w:val="3"/>
          <w:sz w:val="28"/>
          <w:szCs w:val="28"/>
          <w:lang w:eastAsia="zh-CN" w:bidi="hi-IN"/>
        </w:rPr>
        <w:t xml:space="preserve">в группе вокальных ансамблей – детский </w:t>
      </w:r>
      <w:r w:rsidRPr="004C2FBD">
        <w:rPr>
          <w:rFonts w:eastAsia="Lucida Sans Unicode"/>
          <w:kern w:val="3"/>
          <w:sz w:val="28"/>
          <w:szCs w:val="28"/>
          <w:lang w:eastAsia="zh-CN" w:bidi="hi-IN"/>
        </w:rPr>
        <w:t xml:space="preserve"> вокальный а</w:t>
      </w:r>
      <w:r>
        <w:rPr>
          <w:rFonts w:eastAsia="Lucida Sans Unicode"/>
          <w:kern w:val="3"/>
          <w:sz w:val="28"/>
          <w:szCs w:val="28"/>
          <w:lang w:eastAsia="zh-CN" w:bidi="hi-IN"/>
        </w:rPr>
        <w:t xml:space="preserve">нсамбль «Ручеёк» Березинского СДК (руководитель – О.П. </w:t>
      </w:r>
      <w:proofErr w:type="spellStart"/>
      <w:r w:rsidRPr="004C2FBD">
        <w:rPr>
          <w:rFonts w:eastAsia="Lucida Sans Unicode"/>
          <w:kern w:val="3"/>
          <w:sz w:val="28"/>
          <w:szCs w:val="28"/>
          <w:lang w:eastAsia="zh-CN" w:bidi="hi-IN"/>
        </w:rPr>
        <w:t>Горбатенкова</w:t>
      </w:r>
      <w:proofErr w:type="spellEnd"/>
      <w:r w:rsidRPr="004C2FBD">
        <w:rPr>
          <w:rFonts w:eastAsia="Lucida Sans Unicode"/>
          <w:kern w:val="3"/>
          <w:sz w:val="28"/>
          <w:szCs w:val="28"/>
          <w:lang w:eastAsia="zh-CN" w:bidi="hi-IN"/>
        </w:rPr>
        <w:t>).</w:t>
      </w:r>
    </w:p>
    <w:p w14:paraId="1FDD8F20" w14:textId="77777777" w:rsidR="00461DBD" w:rsidRPr="00992655" w:rsidRDefault="00461DBD" w:rsidP="00461DBD">
      <w:pPr>
        <w:jc w:val="both"/>
        <w:rPr>
          <w:sz w:val="28"/>
          <w:szCs w:val="28"/>
        </w:rPr>
      </w:pPr>
      <w:r>
        <w:rPr>
          <w:sz w:val="28"/>
          <w:szCs w:val="28"/>
        </w:rPr>
        <w:t xml:space="preserve">         З</w:t>
      </w:r>
      <w:r w:rsidRPr="004C2FBD">
        <w:rPr>
          <w:sz w:val="28"/>
          <w:szCs w:val="28"/>
        </w:rPr>
        <w:t xml:space="preserve">аведующая </w:t>
      </w:r>
      <w:proofErr w:type="spellStart"/>
      <w:r>
        <w:rPr>
          <w:sz w:val="28"/>
          <w:szCs w:val="28"/>
        </w:rPr>
        <w:t>Понизовской</w:t>
      </w:r>
      <w:proofErr w:type="spellEnd"/>
      <w:r>
        <w:rPr>
          <w:sz w:val="28"/>
          <w:szCs w:val="28"/>
        </w:rPr>
        <w:t xml:space="preserve"> библиотекой Титова Татьяна Васильевна  и </w:t>
      </w:r>
      <w:r w:rsidRPr="004C2FBD">
        <w:rPr>
          <w:sz w:val="28"/>
          <w:szCs w:val="28"/>
        </w:rPr>
        <w:t xml:space="preserve">художественный руководитель </w:t>
      </w:r>
      <w:proofErr w:type="spellStart"/>
      <w:r w:rsidRPr="004C2FBD">
        <w:rPr>
          <w:sz w:val="28"/>
          <w:szCs w:val="28"/>
        </w:rPr>
        <w:t>Переволочского</w:t>
      </w:r>
      <w:proofErr w:type="spellEnd"/>
      <w:r w:rsidRPr="004C2FBD">
        <w:rPr>
          <w:sz w:val="28"/>
          <w:szCs w:val="28"/>
        </w:rPr>
        <w:t xml:space="preserve"> СДК </w:t>
      </w:r>
      <w:r>
        <w:rPr>
          <w:sz w:val="28"/>
          <w:szCs w:val="28"/>
        </w:rPr>
        <w:t>Муравьева Ольга Валентиновна</w:t>
      </w:r>
      <w:r w:rsidRPr="004C2FBD">
        <w:rPr>
          <w:sz w:val="28"/>
          <w:szCs w:val="28"/>
        </w:rPr>
        <w:t xml:space="preserve"> стали победителями  областного конкурса на лучше учреждение культуры и их работника, расположенное н</w:t>
      </w:r>
      <w:r>
        <w:rPr>
          <w:sz w:val="28"/>
          <w:szCs w:val="28"/>
        </w:rPr>
        <w:t>а территории сельских поселений.</w:t>
      </w:r>
    </w:p>
    <w:p w14:paraId="11C87999" w14:textId="307B7ACC" w:rsidR="00461DBD" w:rsidRPr="00CD5BF2" w:rsidRDefault="00461DBD" w:rsidP="00461DBD">
      <w:pPr>
        <w:pStyle w:val="11"/>
        <w:tabs>
          <w:tab w:val="left" w:pos="1134"/>
        </w:tabs>
        <w:ind w:left="0" w:firstLine="0"/>
        <w:rPr>
          <w:rFonts w:ascii="Times New Roman" w:hAnsi="Times New Roman"/>
          <w:bCs/>
          <w:color w:val="000000"/>
          <w:sz w:val="28"/>
          <w:szCs w:val="28"/>
          <w:shd w:val="clear" w:color="auto" w:fill="FFFFFF"/>
        </w:rPr>
      </w:pPr>
      <w:r w:rsidRPr="00CD5BF2">
        <w:rPr>
          <w:rStyle w:val="a5"/>
          <w:rFonts w:ascii="Times New Roman" w:hAnsi="Times New Roman"/>
          <w:b w:val="0"/>
          <w:color w:val="000000"/>
          <w:sz w:val="28"/>
          <w:szCs w:val="28"/>
          <w:shd w:val="clear" w:color="auto" w:fill="FFFFFF"/>
        </w:rPr>
        <w:t xml:space="preserve">         </w:t>
      </w:r>
      <w:r w:rsidRPr="00CD5BF2">
        <w:rPr>
          <w:rFonts w:ascii="Times New Roman" w:hAnsi="Times New Roman"/>
        </w:rPr>
        <w:t xml:space="preserve"> </w:t>
      </w:r>
      <w:r w:rsidRPr="00CD5BF2">
        <w:rPr>
          <w:rFonts w:ascii="Times New Roman" w:hAnsi="Times New Roman"/>
          <w:sz w:val="28"/>
          <w:szCs w:val="28"/>
        </w:rPr>
        <w:t xml:space="preserve">В рамках реализации федерального проекта  Всероссийской политической партии «Единая Россия» </w:t>
      </w:r>
      <w:r w:rsidRPr="00CD5BF2">
        <w:rPr>
          <w:rFonts w:ascii="Times New Roman" w:hAnsi="Times New Roman"/>
          <w:sz w:val="28"/>
          <w:szCs w:val="28"/>
          <w:shd w:val="clear" w:color="auto" w:fill="FFFFFF"/>
        </w:rPr>
        <w:t xml:space="preserve"> «Культура малой Родины» </w:t>
      </w:r>
      <w:r w:rsidRPr="00CD5BF2">
        <w:rPr>
          <w:rStyle w:val="a7"/>
          <w:rFonts w:ascii="Times New Roman" w:hAnsi="Times New Roman"/>
          <w:i w:val="0"/>
          <w:sz w:val="28"/>
          <w:szCs w:val="28"/>
          <w:shd w:val="clear" w:color="auto" w:fill="FFFFFF"/>
        </w:rPr>
        <w:t>были  выделены</w:t>
      </w:r>
      <w:r w:rsidRPr="00CD5BF2">
        <w:rPr>
          <w:rFonts w:ascii="Times New Roman" w:hAnsi="Times New Roman"/>
          <w:sz w:val="28"/>
          <w:szCs w:val="28"/>
          <w:shd w:val="clear" w:color="auto" w:fill="FFFFFF"/>
        </w:rPr>
        <w:t xml:space="preserve"> </w:t>
      </w:r>
      <w:r w:rsidRPr="00CD5BF2">
        <w:rPr>
          <w:rStyle w:val="a7"/>
          <w:rFonts w:ascii="Times New Roman" w:hAnsi="Times New Roman"/>
          <w:i w:val="0"/>
          <w:sz w:val="28"/>
          <w:szCs w:val="28"/>
          <w:shd w:val="clear" w:color="auto" w:fill="FFFFFF"/>
        </w:rPr>
        <w:t xml:space="preserve">денежные средства  в размере </w:t>
      </w:r>
      <w:r>
        <w:rPr>
          <w:rFonts w:ascii="Times New Roman" w:hAnsi="Times New Roman"/>
          <w:color w:val="000000"/>
          <w:sz w:val="28"/>
          <w:szCs w:val="28"/>
        </w:rPr>
        <w:t>9</w:t>
      </w:r>
      <w:r w:rsidRPr="00CD5BF2">
        <w:rPr>
          <w:rFonts w:ascii="Times New Roman" w:hAnsi="Times New Roman"/>
          <w:color w:val="000000"/>
          <w:sz w:val="28"/>
          <w:szCs w:val="28"/>
        </w:rPr>
        <w:t>00,0 тыс. руб.</w:t>
      </w:r>
      <w:r w:rsidRPr="00CD5BF2">
        <w:rPr>
          <w:rFonts w:ascii="Times New Roman" w:hAnsi="Times New Roman"/>
          <w:sz w:val="28"/>
          <w:szCs w:val="28"/>
          <w:shd w:val="clear" w:color="auto" w:fill="FFFFFF"/>
        </w:rPr>
        <w:t xml:space="preserve">  </w:t>
      </w:r>
      <w:r w:rsidRPr="00CD5BF2">
        <w:rPr>
          <w:rFonts w:ascii="Times New Roman" w:hAnsi="Times New Roman"/>
          <w:color w:val="000000"/>
          <w:lang w:eastAsia="ru-RU"/>
        </w:rPr>
        <w:t xml:space="preserve"> </w:t>
      </w:r>
      <w:r w:rsidRPr="00CD5BF2">
        <w:rPr>
          <w:rFonts w:ascii="Times New Roman" w:hAnsi="Times New Roman"/>
          <w:color w:val="000000"/>
          <w:sz w:val="28"/>
          <w:szCs w:val="28"/>
          <w:lang w:eastAsia="ru-RU"/>
        </w:rPr>
        <w:t>Проведены работы по ремонту  </w:t>
      </w:r>
      <w:r>
        <w:rPr>
          <w:rFonts w:ascii="Times New Roman" w:hAnsi="Times New Roman"/>
          <w:color w:val="000000"/>
          <w:sz w:val="28"/>
          <w:szCs w:val="28"/>
          <w:lang w:eastAsia="ru-RU"/>
        </w:rPr>
        <w:t xml:space="preserve">санузлов, </w:t>
      </w:r>
      <w:r w:rsidR="004F457B">
        <w:rPr>
          <w:rFonts w:ascii="Times New Roman" w:hAnsi="Times New Roman"/>
          <w:color w:val="000000"/>
          <w:sz w:val="28"/>
          <w:szCs w:val="28"/>
          <w:lang w:eastAsia="ru-RU"/>
        </w:rPr>
        <w:t xml:space="preserve">коридора </w:t>
      </w:r>
      <w:r>
        <w:rPr>
          <w:rFonts w:ascii="Times New Roman" w:hAnsi="Times New Roman"/>
          <w:color w:val="000000"/>
          <w:sz w:val="28"/>
          <w:szCs w:val="28"/>
          <w:lang w:eastAsia="ru-RU"/>
        </w:rPr>
        <w:t xml:space="preserve">Голынковского ПДК. </w:t>
      </w:r>
      <w:r w:rsidRPr="00992655">
        <w:rPr>
          <w:rFonts w:ascii="Times New Roman" w:eastAsia="Calibri" w:hAnsi="Times New Roman"/>
          <w:sz w:val="28"/>
          <w:szCs w:val="28"/>
        </w:rPr>
        <w:t>Ремонт  здания, длившийся в рамках данного проекта на протяжении 5-ти лет</w:t>
      </w:r>
      <w:r>
        <w:rPr>
          <w:rFonts w:ascii="Times New Roman" w:eastAsia="Calibri" w:hAnsi="Times New Roman"/>
          <w:sz w:val="28"/>
          <w:szCs w:val="28"/>
        </w:rPr>
        <w:t xml:space="preserve">, </w:t>
      </w:r>
      <w:r w:rsidR="004F457B">
        <w:rPr>
          <w:rFonts w:ascii="Times New Roman" w:eastAsia="Calibri" w:hAnsi="Times New Roman"/>
          <w:sz w:val="28"/>
          <w:szCs w:val="28"/>
        </w:rPr>
        <w:t xml:space="preserve"> </w:t>
      </w:r>
      <w:r w:rsidRPr="00992655">
        <w:rPr>
          <w:rFonts w:ascii="Times New Roman" w:eastAsia="Calibri" w:hAnsi="Times New Roman"/>
          <w:sz w:val="28"/>
          <w:szCs w:val="28"/>
        </w:rPr>
        <w:t>полностью завершен.</w:t>
      </w:r>
      <w:r w:rsidRPr="00992655">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 xml:space="preserve">Для </w:t>
      </w:r>
      <w:r w:rsidRPr="00CD5BF2">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Березинского</w:t>
      </w:r>
      <w:r w:rsidRPr="00CD5BF2">
        <w:rPr>
          <w:rFonts w:ascii="Times New Roman" w:hAnsi="Times New Roman"/>
          <w:color w:val="000000"/>
          <w:sz w:val="28"/>
          <w:szCs w:val="28"/>
          <w:lang w:eastAsia="ru-RU"/>
        </w:rPr>
        <w:t xml:space="preserve"> СДК</w:t>
      </w:r>
      <w:r>
        <w:rPr>
          <w:rFonts w:ascii="Times New Roman" w:hAnsi="Times New Roman"/>
          <w:color w:val="000000"/>
          <w:sz w:val="28"/>
          <w:szCs w:val="28"/>
          <w:lang w:eastAsia="ru-RU"/>
        </w:rPr>
        <w:t xml:space="preserve"> приобретено необходимое звуковое, световое и мультимедийное оборудование</w:t>
      </w:r>
      <w:r w:rsidRPr="00CD5BF2">
        <w:rPr>
          <w:rFonts w:ascii="Times New Roman" w:hAnsi="Times New Roman"/>
          <w:color w:val="000000"/>
          <w:sz w:val="28"/>
          <w:szCs w:val="28"/>
          <w:lang w:eastAsia="ru-RU"/>
        </w:rPr>
        <w:t>. </w:t>
      </w:r>
    </w:p>
    <w:p w14:paraId="52ED942F" w14:textId="77777777" w:rsidR="00461DBD" w:rsidRPr="00C07976" w:rsidRDefault="00461DBD" w:rsidP="00461DBD">
      <w:pPr>
        <w:jc w:val="both"/>
        <w:rPr>
          <w:sz w:val="28"/>
          <w:szCs w:val="28"/>
        </w:rPr>
      </w:pPr>
      <w:r w:rsidRPr="00CD5BF2">
        <w:rPr>
          <w:sz w:val="28"/>
          <w:szCs w:val="28"/>
        </w:rPr>
        <w:t xml:space="preserve">      При содействии депутата Государственной Думы Сергея Ивановича Неверова, в рамках реализации областной государственной программы «Развитие культуры </w:t>
      </w:r>
      <w:r w:rsidRPr="00CD5BF2">
        <w:rPr>
          <w:sz w:val="28"/>
          <w:szCs w:val="28"/>
        </w:rPr>
        <w:lastRenderedPageBreak/>
        <w:t>в Смоленской области», </w:t>
      </w:r>
      <w:r>
        <w:rPr>
          <w:sz w:val="28"/>
          <w:szCs w:val="28"/>
        </w:rPr>
        <w:t xml:space="preserve"> продолжился ремонт Голынковского подросткового клуба «Юность». На капитальный ремонт фасада было выделено  3 334 817,36</w:t>
      </w:r>
      <w:r w:rsidRPr="00CD5BF2">
        <w:rPr>
          <w:sz w:val="28"/>
          <w:szCs w:val="28"/>
        </w:rPr>
        <w:t xml:space="preserve"> руб. </w:t>
      </w:r>
      <w:r w:rsidRPr="00C07976">
        <w:rPr>
          <w:rFonts w:eastAsia="Calibri"/>
          <w:sz w:val="28"/>
          <w:szCs w:val="28"/>
          <w:lang w:eastAsia="en-US"/>
        </w:rPr>
        <w:t>Теперь это красивое, уютное здание в котором с удовольствием проводят свой досуг дети поселка Голынки</w:t>
      </w:r>
      <w:r>
        <w:rPr>
          <w:rFonts w:eastAsia="Calibri"/>
          <w:sz w:val="28"/>
          <w:szCs w:val="28"/>
          <w:lang w:eastAsia="en-US"/>
        </w:rPr>
        <w:t>.</w:t>
      </w:r>
    </w:p>
    <w:p w14:paraId="7F5AB25A" w14:textId="51D3C533" w:rsidR="00461DBD" w:rsidRPr="00CD5BF2" w:rsidRDefault="00461DBD" w:rsidP="00461DBD">
      <w:pPr>
        <w:shd w:val="clear" w:color="auto" w:fill="FFFFFF"/>
        <w:jc w:val="both"/>
        <w:rPr>
          <w:color w:val="000000"/>
          <w:sz w:val="28"/>
          <w:szCs w:val="28"/>
        </w:rPr>
      </w:pPr>
      <w:r w:rsidRPr="00CD5BF2">
        <w:rPr>
          <w:b/>
          <w:color w:val="000000"/>
          <w:sz w:val="28"/>
          <w:szCs w:val="28"/>
        </w:rPr>
        <w:t xml:space="preserve">       </w:t>
      </w:r>
      <w:r w:rsidRPr="00CD5BF2">
        <w:rPr>
          <w:sz w:val="28"/>
          <w:szCs w:val="28"/>
        </w:rPr>
        <w:t xml:space="preserve">Благодаря средствам резервного фонда Администрации Смоленской области в размере </w:t>
      </w:r>
      <w:r>
        <w:rPr>
          <w:color w:val="000000"/>
          <w:sz w:val="28"/>
          <w:szCs w:val="28"/>
        </w:rPr>
        <w:t xml:space="preserve"> 60</w:t>
      </w:r>
      <w:r w:rsidRPr="00CD5BF2">
        <w:rPr>
          <w:color w:val="000000"/>
          <w:sz w:val="28"/>
          <w:szCs w:val="28"/>
        </w:rPr>
        <w:t>,0 тыс. руб. для</w:t>
      </w:r>
      <w:r>
        <w:rPr>
          <w:color w:val="000000"/>
          <w:sz w:val="28"/>
          <w:szCs w:val="28"/>
        </w:rPr>
        <w:t xml:space="preserve"> Руднянского исторического музея </w:t>
      </w:r>
      <w:r w:rsidRPr="00CD5BF2">
        <w:rPr>
          <w:color w:val="000000"/>
          <w:sz w:val="28"/>
          <w:szCs w:val="28"/>
        </w:rPr>
        <w:t>п</w:t>
      </w:r>
      <w:r>
        <w:rPr>
          <w:color w:val="000000"/>
          <w:sz w:val="28"/>
          <w:szCs w:val="28"/>
        </w:rPr>
        <w:t xml:space="preserve">риобретен компьютер и  </w:t>
      </w:r>
      <w:r w:rsidR="004F457B">
        <w:rPr>
          <w:color w:val="000000"/>
          <w:sz w:val="28"/>
          <w:szCs w:val="28"/>
        </w:rPr>
        <w:t>многофункциональное устройство (принтер)</w:t>
      </w:r>
      <w:r w:rsidRPr="00CD5BF2">
        <w:rPr>
          <w:color w:val="000000"/>
          <w:sz w:val="28"/>
          <w:szCs w:val="28"/>
        </w:rPr>
        <w:t>.</w:t>
      </w:r>
    </w:p>
    <w:p w14:paraId="55791A62" w14:textId="77777777" w:rsidR="00461DBD" w:rsidRPr="00CD5BF2" w:rsidRDefault="00461DBD" w:rsidP="00461DBD">
      <w:pPr>
        <w:shd w:val="clear" w:color="auto" w:fill="FFFFFF"/>
        <w:ind w:firstLine="708"/>
        <w:jc w:val="both"/>
        <w:rPr>
          <w:color w:val="000000"/>
          <w:sz w:val="28"/>
          <w:szCs w:val="28"/>
        </w:rPr>
      </w:pPr>
      <w:r w:rsidRPr="00CD5BF2">
        <w:rPr>
          <w:color w:val="000000"/>
          <w:sz w:val="28"/>
          <w:szCs w:val="28"/>
        </w:rPr>
        <w:t>Учреждения культуры активно участвовали в мероприятиях реализации</w:t>
      </w:r>
      <w:r w:rsidRPr="00CD5BF2">
        <w:rPr>
          <w:sz w:val="28"/>
          <w:szCs w:val="28"/>
        </w:rPr>
        <w:t xml:space="preserve"> национального проекта «Культура»:  </w:t>
      </w:r>
    </w:p>
    <w:p w14:paraId="21F60CD3" w14:textId="580BBC26" w:rsidR="00461DBD" w:rsidRPr="00CD5BF2" w:rsidRDefault="00461DBD" w:rsidP="00461DBD">
      <w:pPr>
        <w:autoSpaceDE w:val="0"/>
        <w:autoSpaceDN w:val="0"/>
        <w:adjustRightInd w:val="0"/>
        <w:jc w:val="both"/>
        <w:rPr>
          <w:iCs/>
          <w:sz w:val="28"/>
          <w:szCs w:val="28"/>
        </w:rPr>
      </w:pPr>
      <w:r w:rsidRPr="00CD5BF2">
        <w:rPr>
          <w:iCs/>
          <w:sz w:val="28"/>
          <w:szCs w:val="28"/>
        </w:rPr>
        <w:t xml:space="preserve"> </w:t>
      </w:r>
      <w:r w:rsidRPr="00CD5BF2">
        <w:rPr>
          <w:sz w:val="28"/>
          <w:szCs w:val="28"/>
        </w:rPr>
        <w:t xml:space="preserve">  </w:t>
      </w:r>
      <w:r>
        <w:rPr>
          <w:sz w:val="28"/>
          <w:szCs w:val="28"/>
        </w:rPr>
        <w:tab/>
        <w:t>-</w:t>
      </w:r>
      <w:r w:rsidR="004F457B">
        <w:rPr>
          <w:sz w:val="28"/>
          <w:szCs w:val="28"/>
        </w:rPr>
        <w:t xml:space="preserve"> </w:t>
      </w:r>
      <w:proofErr w:type="spellStart"/>
      <w:r>
        <w:rPr>
          <w:sz w:val="28"/>
          <w:szCs w:val="28"/>
        </w:rPr>
        <w:t>Понизовская</w:t>
      </w:r>
      <w:proofErr w:type="spellEnd"/>
      <w:r>
        <w:rPr>
          <w:sz w:val="28"/>
          <w:szCs w:val="28"/>
        </w:rPr>
        <w:t xml:space="preserve"> сельская  библиотека</w:t>
      </w:r>
      <w:r w:rsidRPr="00CD5BF2">
        <w:rPr>
          <w:sz w:val="28"/>
          <w:szCs w:val="28"/>
        </w:rPr>
        <w:t xml:space="preserve"> был</w:t>
      </w:r>
      <w:r>
        <w:rPr>
          <w:sz w:val="28"/>
          <w:szCs w:val="28"/>
        </w:rPr>
        <w:t>а</w:t>
      </w:r>
      <w:r w:rsidRPr="00CD5BF2">
        <w:rPr>
          <w:sz w:val="28"/>
          <w:szCs w:val="28"/>
        </w:rPr>
        <w:t xml:space="preserve"> признан «Лучшим сельским учреждением </w:t>
      </w:r>
      <w:proofErr w:type="gramStart"/>
      <w:r w:rsidRPr="00CD5BF2">
        <w:rPr>
          <w:sz w:val="28"/>
          <w:szCs w:val="28"/>
        </w:rPr>
        <w:t>культуры</w:t>
      </w:r>
      <w:proofErr w:type="gramEnd"/>
      <w:r w:rsidRPr="00CD5BF2">
        <w:rPr>
          <w:sz w:val="28"/>
          <w:szCs w:val="28"/>
        </w:rPr>
        <w:t>» и  получил</w:t>
      </w:r>
      <w:r>
        <w:rPr>
          <w:sz w:val="28"/>
          <w:szCs w:val="28"/>
        </w:rPr>
        <w:t>а денежную премию в размере  – 120,0 тыс.</w:t>
      </w:r>
      <w:r w:rsidR="004F457B">
        <w:rPr>
          <w:sz w:val="28"/>
          <w:szCs w:val="28"/>
        </w:rPr>
        <w:t xml:space="preserve"> </w:t>
      </w:r>
      <w:r w:rsidRPr="00CD5BF2">
        <w:rPr>
          <w:sz w:val="28"/>
          <w:szCs w:val="28"/>
        </w:rPr>
        <w:t xml:space="preserve">руб. на </w:t>
      </w:r>
      <w:proofErr w:type="gramStart"/>
      <w:r w:rsidRPr="00CD5BF2">
        <w:rPr>
          <w:sz w:val="28"/>
          <w:szCs w:val="28"/>
        </w:rPr>
        <w:t>которые</w:t>
      </w:r>
      <w:proofErr w:type="gramEnd"/>
      <w:r w:rsidRPr="00CD5BF2">
        <w:rPr>
          <w:sz w:val="28"/>
          <w:szCs w:val="28"/>
        </w:rPr>
        <w:t xml:space="preserve"> </w:t>
      </w:r>
      <w:r>
        <w:rPr>
          <w:sz w:val="28"/>
          <w:szCs w:val="28"/>
        </w:rPr>
        <w:t xml:space="preserve"> приобретен компьютер,</w:t>
      </w:r>
      <w:r w:rsidR="004F457B">
        <w:rPr>
          <w:sz w:val="28"/>
          <w:szCs w:val="28"/>
        </w:rPr>
        <w:t xml:space="preserve"> </w:t>
      </w:r>
      <w:r>
        <w:rPr>
          <w:sz w:val="28"/>
          <w:szCs w:val="28"/>
        </w:rPr>
        <w:t>мебель, литература.</w:t>
      </w:r>
    </w:p>
    <w:p w14:paraId="7756D1B7" w14:textId="477E6C40" w:rsidR="00461DBD" w:rsidRPr="00193F7B" w:rsidRDefault="00461DBD" w:rsidP="00461DBD">
      <w:pPr>
        <w:pStyle w:val="11"/>
        <w:tabs>
          <w:tab w:val="left" w:pos="1134"/>
        </w:tabs>
        <w:ind w:left="0"/>
        <w:rPr>
          <w:rFonts w:ascii="Times New Roman" w:hAnsi="Times New Roman"/>
          <w:color w:val="000000"/>
          <w:sz w:val="28"/>
          <w:szCs w:val="28"/>
          <w:shd w:val="clear" w:color="auto" w:fill="FFFFFF"/>
        </w:rPr>
      </w:pPr>
      <w:r w:rsidRPr="00193F7B">
        <w:rPr>
          <w:rFonts w:ascii="Times New Roman" w:hAnsi="Times New Roman"/>
          <w:iCs/>
          <w:sz w:val="28"/>
          <w:szCs w:val="28"/>
        </w:rPr>
        <w:t xml:space="preserve"> </w:t>
      </w:r>
      <w:proofErr w:type="gramStart"/>
      <w:r w:rsidRPr="00193F7B">
        <w:rPr>
          <w:rStyle w:val="a5"/>
          <w:rFonts w:ascii="Times New Roman" w:hAnsi="Times New Roman"/>
          <w:b w:val="0"/>
          <w:color w:val="000000"/>
          <w:sz w:val="28"/>
          <w:szCs w:val="28"/>
          <w:shd w:val="clear" w:color="auto" w:fill="FFFFFF"/>
        </w:rPr>
        <w:t>-</w:t>
      </w:r>
      <w:r w:rsidR="004F457B">
        <w:rPr>
          <w:rStyle w:val="a5"/>
          <w:rFonts w:ascii="Times New Roman" w:hAnsi="Times New Roman"/>
          <w:b w:val="0"/>
          <w:color w:val="000000"/>
          <w:sz w:val="28"/>
          <w:szCs w:val="28"/>
          <w:shd w:val="clear" w:color="auto" w:fill="FFFFFF"/>
        </w:rPr>
        <w:t xml:space="preserve"> </w:t>
      </w:r>
      <w:r w:rsidRPr="00193F7B">
        <w:rPr>
          <w:rFonts w:ascii="Times New Roman" w:hAnsi="Times New Roman"/>
          <w:color w:val="000000"/>
          <w:sz w:val="28"/>
          <w:szCs w:val="28"/>
          <w:shd w:val="clear" w:color="auto" w:fill="FFFFFF"/>
        </w:rPr>
        <w:t>образцовый коллектив танцевальная студия «Юность» Чистиковского СДК. (рук.</w:t>
      </w:r>
      <w:proofErr w:type="gramEnd"/>
      <w:r w:rsidRPr="00193F7B">
        <w:rPr>
          <w:rFonts w:ascii="Times New Roman" w:hAnsi="Times New Roman"/>
          <w:color w:val="000000"/>
          <w:sz w:val="28"/>
          <w:szCs w:val="28"/>
          <w:shd w:val="clear" w:color="auto" w:fill="FFFFFF"/>
        </w:rPr>
        <w:t xml:space="preserve"> </w:t>
      </w:r>
      <w:proofErr w:type="spellStart"/>
      <w:proofErr w:type="gramStart"/>
      <w:r w:rsidRPr="00193F7B">
        <w:rPr>
          <w:rFonts w:ascii="Times New Roman" w:hAnsi="Times New Roman"/>
          <w:color w:val="000000"/>
          <w:sz w:val="28"/>
          <w:szCs w:val="28"/>
          <w:shd w:val="clear" w:color="auto" w:fill="FFFFFF"/>
        </w:rPr>
        <w:t>И.</w:t>
      </w:r>
      <w:r>
        <w:rPr>
          <w:rFonts w:ascii="Times New Roman" w:hAnsi="Times New Roman"/>
          <w:color w:val="000000"/>
          <w:sz w:val="28"/>
          <w:szCs w:val="28"/>
          <w:shd w:val="clear" w:color="auto" w:fill="FFFFFF"/>
        </w:rPr>
        <w:t>В.</w:t>
      </w:r>
      <w:r w:rsidRPr="00193F7B">
        <w:rPr>
          <w:rFonts w:ascii="Times New Roman" w:hAnsi="Times New Roman"/>
          <w:color w:val="000000"/>
          <w:sz w:val="28"/>
          <w:szCs w:val="28"/>
          <w:shd w:val="clear" w:color="auto" w:fill="FFFFFF"/>
        </w:rPr>
        <w:t>Левусенкова</w:t>
      </w:r>
      <w:proofErr w:type="spellEnd"/>
      <w:r w:rsidRPr="00193F7B">
        <w:rPr>
          <w:rFonts w:ascii="Times New Roman" w:hAnsi="Times New Roman"/>
          <w:color w:val="000000"/>
          <w:sz w:val="28"/>
          <w:szCs w:val="28"/>
          <w:shd w:val="clear" w:color="auto" w:fill="FFFFFF"/>
        </w:rPr>
        <w:t>) стал</w:t>
      </w:r>
      <w:r>
        <w:rPr>
          <w:rFonts w:ascii="Times New Roman" w:hAnsi="Times New Roman"/>
          <w:color w:val="000000"/>
          <w:sz w:val="28"/>
          <w:szCs w:val="28"/>
          <w:shd w:val="clear" w:color="auto" w:fill="FFFFFF"/>
        </w:rPr>
        <w:t xml:space="preserve"> </w:t>
      </w:r>
      <w:r w:rsidRPr="00193F7B">
        <w:rPr>
          <w:rFonts w:ascii="Times New Roman" w:hAnsi="Times New Roman"/>
          <w:color w:val="000000"/>
          <w:sz w:val="28"/>
          <w:szCs w:val="28"/>
          <w:shd w:val="clear" w:color="auto" w:fill="FFFFFF"/>
        </w:rPr>
        <w:t xml:space="preserve"> лауреатом 3 степени областного фестиваля-конкурса «Наследники традиций»;</w:t>
      </w:r>
      <w:r w:rsidRPr="00193F7B">
        <w:rPr>
          <w:rFonts w:ascii="Times New Roman" w:hAnsi="Times New Roman"/>
          <w:sz w:val="28"/>
          <w:szCs w:val="28"/>
          <w:highlight w:val="yellow"/>
        </w:rPr>
        <w:t xml:space="preserve"> </w:t>
      </w:r>
      <w:proofErr w:type="gramEnd"/>
    </w:p>
    <w:p w14:paraId="58B85C3B" w14:textId="77777777" w:rsidR="00461DBD" w:rsidRDefault="00461DBD" w:rsidP="00461DBD">
      <w:pPr>
        <w:jc w:val="both"/>
        <w:rPr>
          <w:rStyle w:val="a5"/>
          <w:b w:val="0"/>
          <w:color w:val="000000"/>
          <w:sz w:val="28"/>
          <w:szCs w:val="28"/>
          <w:shd w:val="clear" w:color="auto" w:fill="FFFFFF"/>
        </w:rPr>
      </w:pPr>
      <w:r>
        <w:rPr>
          <w:iCs/>
          <w:sz w:val="28"/>
          <w:szCs w:val="28"/>
        </w:rPr>
        <w:t xml:space="preserve">            </w:t>
      </w:r>
      <w:r w:rsidRPr="00CD5BF2">
        <w:rPr>
          <w:iCs/>
          <w:sz w:val="28"/>
          <w:szCs w:val="28"/>
        </w:rPr>
        <w:t>-</w:t>
      </w:r>
      <w:r>
        <w:rPr>
          <w:iCs/>
          <w:sz w:val="28"/>
          <w:szCs w:val="28"/>
        </w:rPr>
        <w:t xml:space="preserve"> </w:t>
      </w:r>
      <w:r>
        <w:rPr>
          <w:rStyle w:val="a5"/>
          <w:b w:val="0"/>
          <w:color w:val="000000"/>
          <w:sz w:val="28"/>
          <w:szCs w:val="28"/>
          <w:shd w:val="clear" w:color="auto" w:fill="FFFFFF"/>
        </w:rPr>
        <w:t>4</w:t>
      </w:r>
      <w:r w:rsidRPr="00CD5BF2">
        <w:rPr>
          <w:rStyle w:val="a5"/>
          <w:b w:val="0"/>
          <w:color w:val="000000"/>
          <w:sz w:val="28"/>
          <w:szCs w:val="28"/>
          <w:shd w:val="clear" w:color="auto" w:fill="FFFFFF"/>
        </w:rPr>
        <w:t xml:space="preserve"> </w:t>
      </w:r>
      <w:r>
        <w:rPr>
          <w:rStyle w:val="a5"/>
          <w:b w:val="0"/>
          <w:sz w:val="28"/>
          <w:szCs w:val="28"/>
          <w:shd w:val="clear" w:color="auto" w:fill="FFFFFF"/>
        </w:rPr>
        <w:t>работника</w:t>
      </w:r>
      <w:r w:rsidRPr="00CD5BF2">
        <w:rPr>
          <w:rStyle w:val="a5"/>
          <w:b w:val="0"/>
          <w:sz w:val="28"/>
          <w:szCs w:val="28"/>
          <w:shd w:val="clear" w:color="auto" w:fill="FFFFFF"/>
        </w:rPr>
        <w:t xml:space="preserve"> культуры</w:t>
      </w:r>
      <w:r w:rsidRPr="00CD5BF2">
        <w:rPr>
          <w:sz w:val="28"/>
          <w:szCs w:val="28"/>
          <w:shd w:val="clear" w:color="auto" w:fill="FFFFFF"/>
        </w:rPr>
        <w:t xml:space="preserve">  </w:t>
      </w:r>
      <w:r w:rsidRPr="00CD5BF2">
        <w:rPr>
          <w:rStyle w:val="a5"/>
          <w:b w:val="0"/>
          <w:sz w:val="28"/>
          <w:szCs w:val="28"/>
          <w:shd w:val="clear" w:color="auto" w:fill="FFFFFF"/>
        </w:rPr>
        <w:t xml:space="preserve"> прошли </w:t>
      </w:r>
      <w:proofErr w:type="gramStart"/>
      <w:r w:rsidRPr="00CD5BF2">
        <w:rPr>
          <w:rStyle w:val="a5"/>
          <w:b w:val="0"/>
          <w:sz w:val="28"/>
          <w:szCs w:val="28"/>
          <w:shd w:val="clear" w:color="auto" w:fill="FFFFFF"/>
        </w:rPr>
        <w:t>обучение</w:t>
      </w:r>
      <w:proofErr w:type="gramEnd"/>
      <w:r w:rsidRPr="00CD5BF2">
        <w:rPr>
          <w:rStyle w:val="a5"/>
          <w:b w:val="0"/>
          <w:sz w:val="28"/>
          <w:szCs w:val="28"/>
          <w:shd w:val="clear" w:color="auto" w:fill="FFFFFF"/>
        </w:rPr>
        <w:t xml:space="preserve"> по дополнительным</w:t>
      </w:r>
      <w:r w:rsidRPr="00CD5BF2">
        <w:rPr>
          <w:rStyle w:val="a5"/>
          <w:b w:val="0"/>
          <w:color w:val="000000"/>
          <w:sz w:val="28"/>
          <w:szCs w:val="28"/>
          <w:shd w:val="clear" w:color="auto" w:fill="FFFFFF"/>
        </w:rPr>
        <w:t xml:space="preserve"> профессиональным программам повыш</w:t>
      </w:r>
      <w:r>
        <w:rPr>
          <w:rStyle w:val="a5"/>
          <w:b w:val="0"/>
          <w:color w:val="000000"/>
          <w:sz w:val="28"/>
          <w:szCs w:val="28"/>
          <w:shd w:val="clear" w:color="auto" w:fill="FFFFFF"/>
        </w:rPr>
        <w:t>ения квалификации;</w:t>
      </w:r>
    </w:p>
    <w:p w14:paraId="33B71BED" w14:textId="5A90B722" w:rsidR="00461DBD" w:rsidRPr="00193F7B" w:rsidRDefault="00461DBD" w:rsidP="00461DBD">
      <w:pPr>
        <w:pStyle w:val="11"/>
        <w:tabs>
          <w:tab w:val="left" w:pos="1134"/>
        </w:tabs>
        <w:ind w:left="0" w:firstLine="0"/>
        <w:rPr>
          <w:rFonts w:ascii="Times New Roman" w:hAnsi="Times New Roman"/>
          <w:bCs/>
          <w:color w:val="000000"/>
          <w:sz w:val="28"/>
          <w:szCs w:val="28"/>
          <w:shd w:val="clear" w:color="auto" w:fill="FFFFFF"/>
        </w:rPr>
      </w:pPr>
      <w:r>
        <w:rPr>
          <w:rStyle w:val="a5"/>
          <w:b w:val="0"/>
          <w:color w:val="000000"/>
          <w:sz w:val="28"/>
          <w:szCs w:val="28"/>
          <w:shd w:val="clear" w:color="auto" w:fill="FFFFFF"/>
        </w:rPr>
        <w:t xml:space="preserve">         </w:t>
      </w:r>
      <w:r w:rsidRPr="00CD5BF2">
        <w:rPr>
          <w:rStyle w:val="a5"/>
          <w:b w:val="0"/>
          <w:color w:val="000000"/>
          <w:sz w:val="28"/>
          <w:szCs w:val="28"/>
          <w:shd w:val="clear" w:color="auto" w:fill="FFFFFF"/>
        </w:rPr>
        <w:t xml:space="preserve"> </w:t>
      </w:r>
      <w:r w:rsidRPr="00193F7B">
        <w:rPr>
          <w:rFonts w:ascii="Times New Roman" w:hAnsi="Times New Roman"/>
          <w:color w:val="000000"/>
          <w:sz w:val="28"/>
          <w:szCs w:val="28"/>
          <w:shd w:val="clear" w:color="auto" w:fill="FFFFFF"/>
        </w:rPr>
        <w:t>-</w:t>
      </w:r>
      <w:r w:rsidR="004F457B">
        <w:rPr>
          <w:rFonts w:ascii="Times New Roman" w:hAnsi="Times New Roman"/>
          <w:color w:val="000000"/>
          <w:sz w:val="28"/>
          <w:szCs w:val="28"/>
          <w:shd w:val="clear" w:color="auto" w:fill="FFFFFF"/>
        </w:rPr>
        <w:t xml:space="preserve"> </w:t>
      </w:r>
      <w:r w:rsidRPr="00193F7B">
        <w:rPr>
          <w:rFonts w:ascii="Times New Roman" w:hAnsi="Times New Roman"/>
          <w:color w:val="000000"/>
          <w:sz w:val="28"/>
          <w:szCs w:val="28"/>
          <w:shd w:val="clear" w:color="auto" w:fill="FFFFFF"/>
        </w:rPr>
        <w:t>Руднянский ГДК</w:t>
      </w:r>
      <w:r w:rsidR="004F457B">
        <w:rPr>
          <w:rFonts w:ascii="Times New Roman" w:hAnsi="Times New Roman"/>
          <w:color w:val="000000"/>
          <w:sz w:val="28"/>
          <w:szCs w:val="28"/>
          <w:shd w:val="clear" w:color="auto" w:fill="FFFFFF"/>
        </w:rPr>
        <w:t xml:space="preserve"> –</w:t>
      </w:r>
      <w:r w:rsidRPr="00193F7B">
        <w:rPr>
          <w:rFonts w:ascii="Times New Roman" w:hAnsi="Times New Roman"/>
          <w:color w:val="000000"/>
          <w:sz w:val="28"/>
          <w:szCs w:val="28"/>
          <w:shd w:val="clear" w:color="auto" w:fill="FFFFFF"/>
        </w:rPr>
        <w:t xml:space="preserve"> </w:t>
      </w:r>
      <w:r w:rsidR="004F457B">
        <w:rPr>
          <w:rFonts w:ascii="Times New Roman" w:hAnsi="Times New Roman"/>
          <w:color w:val="000000"/>
          <w:sz w:val="28"/>
          <w:szCs w:val="28"/>
          <w:shd w:val="clear" w:color="auto" w:fill="FFFFFF"/>
        </w:rPr>
        <w:t xml:space="preserve">стал </w:t>
      </w:r>
      <w:r w:rsidRPr="00193F7B">
        <w:rPr>
          <w:rFonts w:ascii="Times New Roman" w:hAnsi="Times New Roman"/>
          <w:color w:val="000000"/>
          <w:sz w:val="28"/>
          <w:szCs w:val="28"/>
          <w:shd w:val="clear" w:color="auto" w:fill="FFFFFF"/>
        </w:rPr>
        <w:t>победител</w:t>
      </w:r>
      <w:r w:rsidR="004F457B">
        <w:rPr>
          <w:rFonts w:ascii="Times New Roman" w:hAnsi="Times New Roman"/>
          <w:color w:val="000000"/>
          <w:sz w:val="28"/>
          <w:szCs w:val="28"/>
          <w:shd w:val="clear" w:color="auto" w:fill="FFFFFF"/>
        </w:rPr>
        <w:t>ем</w:t>
      </w:r>
      <w:r w:rsidRPr="00193F7B">
        <w:rPr>
          <w:rFonts w:ascii="Times New Roman" w:hAnsi="Times New Roman"/>
          <w:color w:val="000000"/>
          <w:sz w:val="28"/>
          <w:szCs w:val="28"/>
          <w:shd w:val="clear" w:color="auto" w:fill="FFFFFF"/>
        </w:rPr>
        <w:t xml:space="preserve"> отборочного конкурса  «Виртуальный концертный зал», денежные средства будут выделены в 2023 г.</w:t>
      </w:r>
    </w:p>
    <w:p w14:paraId="6ADBDE2D" w14:textId="107F845F" w:rsidR="006E43BE" w:rsidRPr="00CD5BF2" w:rsidRDefault="006E43BE" w:rsidP="00461DBD">
      <w:pPr>
        <w:jc w:val="both"/>
        <w:rPr>
          <w:rStyle w:val="a5"/>
          <w:b w:val="0"/>
          <w:sz w:val="28"/>
          <w:szCs w:val="28"/>
          <w:shd w:val="clear" w:color="auto" w:fill="FFFFFF"/>
        </w:rPr>
      </w:pPr>
    </w:p>
    <w:p w14:paraId="0FE74469" w14:textId="77777777" w:rsidR="006E43BE" w:rsidRPr="006E16CB" w:rsidRDefault="006E43BE" w:rsidP="006E43BE">
      <w:pPr>
        <w:jc w:val="center"/>
        <w:rPr>
          <w:b/>
          <w:color w:val="0070C0"/>
          <w:sz w:val="28"/>
          <w:szCs w:val="28"/>
        </w:rPr>
      </w:pPr>
      <w:r w:rsidRPr="006E16CB">
        <w:rPr>
          <w:b/>
          <w:color w:val="0070C0"/>
          <w:sz w:val="28"/>
          <w:szCs w:val="28"/>
        </w:rPr>
        <w:t>Социальная сфера</w:t>
      </w:r>
    </w:p>
    <w:p w14:paraId="11978F3B" w14:textId="77777777" w:rsidR="006D687E" w:rsidRPr="007A09CF" w:rsidRDefault="006D687E" w:rsidP="006D687E">
      <w:pPr>
        <w:ind w:firstLine="708"/>
        <w:rPr>
          <w:rStyle w:val="markedcontent"/>
          <w:b/>
          <w:sz w:val="28"/>
          <w:szCs w:val="28"/>
          <w:u w:val="single"/>
        </w:rPr>
      </w:pPr>
      <w:r>
        <w:rPr>
          <w:sz w:val="28"/>
          <w:szCs w:val="28"/>
        </w:rPr>
        <w:t>Социальная сфера  была и остается приоритетной.</w:t>
      </w:r>
    </w:p>
    <w:p w14:paraId="7E5E7464" w14:textId="77777777" w:rsidR="006D687E" w:rsidRPr="00776B7E" w:rsidRDefault="006D687E" w:rsidP="006D687E">
      <w:pPr>
        <w:ind w:firstLine="708"/>
        <w:jc w:val="both"/>
        <w:rPr>
          <w:sz w:val="28"/>
          <w:szCs w:val="28"/>
        </w:rPr>
      </w:pPr>
      <w:r w:rsidRPr="00776B7E">
        <w:rPr>
          <w:sz w:val="28"/>
          <w:szCs w:val="28"/>
        </w:rPr>
        <w:t xml:space="preserve">Социальный комплекс района работал без системных сбоев. В районе реализуется ряд важных программ, направленных на поддержку различных категорий граждан. На достаточно высоком уровне поставлена работа Пенсионного фонда и </w:t>
      </w:r>
      <w:r>
        <w:rPr>
          <w:sz w:val="28"/>
          <w:szCs w:val="28"/>
        </w:rPr>
        <w:t>О</w:t>
      </w:r>
      <w:r w:rsidRPr="00776B7E">
        <w:rPr>
          <w:sz w:val="28"/>
          <w:szCs w:val="28"/>
        </w:rPr>
        <w:t>тдела социальной защиты населения.</w:t>
      </w:r>
    </w:p>
    <w:p w14:paraId="08A415BF" w14:textId="77777777" w:rsidR="006D687E" w:rsidRDefault="006D687E" w:rsidP="006D687E">
      <w:pPr>
        <w:ind w:firstLine="708"/>
        <w:jc w:val="both"/>
        <w:rPr>
          <w:sz w:val="28"/>
          <w:szCs w:val="28"/>
        </w:rPr>
      </w:pPr>
      <w:r>
        <w:rPr>
          <w:sz w:val="28"/>
          <w:szCs w:val="28"/>
        </w:rPr>
        <w:t>М</w:t>
      </w:r>
      <w:r w:rsidRPr="00B24C5B">
        <w:rPr>
          <w:sz w:val="28"/>
          <w:szCs w:val="28"/>
        </w:rPr>
        <w:t xml:space="preserve">ерами социальной поддержки пользуются около 9 тыс. человек. Общая сумма выплат из средств областного и федерального бюджетов за </w:t>
      </w:r>
      <w:r>
        <w:rPr>
          <w:sz w:val="28"/>
          <w:szCs w:val="28"/>
        </w:rPr>
        <w:t xml:space="preserve">текущий </w:t>
      </w:r>
      <w:r w:rsidRPr="00B24C5B">
        <w:rPr>
          <w:sz w:val="28"/>
          <w:szCs w:val="28"/>
        </w:rPr>
        <w:t xml:space="preserve">год составила </w:t>
      </w:r>
      <w:r>
        <w:rPr>
          <w:sz w:val="28"/>
          <w:szCs w:val="28"/>
        </w:rPr>
        <w:t xml:space="preserve">более </w:t>
      </w:r>
      <w:r w:rsidRPr="00B24C5B">
        <w:rPr>
          <w:sz w:val="28"/>
          <w:szCs w:val="28"/>
        </w:rPr>
        <w:t xml:space="preserve">160 </w:t>
      </w:r>
      <w:r>
        <w:rPr>
          <w:sz w:val="28"/>
          <w:szCs w:val="28"/>
        </w:rPr>
        <w:t xml:space="preserve">млн. </w:t>
      </w:r>
      <w:r w:rsidRPr="00B24C5B">
        <w:rPr>
          <w:sz w:val="28"/>
          <w:szCs w:val="28"/>
        </w:rPr>
        <w:t xml:space="preserve">рублей. </w:t>
      </w:r>
    </w:p>
    <w:p w14:paraId="19E2E5C7" w14:textId="77777777" w:rsidR="006D687E" w:rsidRDefault="006D687E" w:rsidP="006D687E">
      <w:pPr>
        <w:ind w:firstLine="709"/>
        <w:jc w:val="both"/>
        <w:rPr>
          <w:sz w:val="28"/>
          <w:szCs w:val="28"/>
        </w:rPr>
      </w:pPr>
      <w:r>
        <w:rPr>
          <w:sz w:val="28"/>
          <w:szCs w:val="28"/>
        </w:rPr>
        <w:t xml:space="preserve">Семьям и одиноко </w:t>
      </w:r>
      <w:r w:rsidRPr="00B24C5B">
        <w:rPr>
          <w:sz w:val="28"/>
          <w:szCs w:val="28"/>
        </w:rPr>
        <w:t>проживающим гражданам</w:t>
      </w:r>
      <w:r>
        <w:rPr>
          <w:sz w:val="28"/>
          <w:szCs w:val="28"/>
        </w:rPr>
        <w:t xml:space="preserve">, находящимся в трудной жизненной ситуации, оказана материальная помощь в сумме </w:t>
      </w:r>
      <w:r w:rsidRPr="00B24C5B">
        <w:rPr>
          <w:sz w:val="28"/>
          <w:szCs w:val="28"/>
        </w:rPr>
        <w:t>1</w:t>
      </w:r>
      <w:r>
        <w:rPr>
          <w:sz w:val="28"/>
          <w:szCs w:val="28"/>
        </w:rPr>
        <w:t xml:space="preserve">,7 млн. </w:t>
      </w:r>
      <w:r w:rsidRPr="00B24C5B">
        <w:rPr>
          <w:sz w:val="28"/>
          <w:szCs w:val="28"/>
        </w:rPr>
        <w:t xml:space="preserve">рублей. </w:t>
      </w:r>
      <w:r>
        <w:rPr>
          <w:sz w:val="28"/>
          <w:szCs w:val="28"/>
        </w:rPr>
        <w:t xml:space="preserve">Ее </w:t>
      </w:r>
      <w:r w:rsidRPr="00B24C5B">
        <w:rPr>
          <w:sz w:val="28"/>
          <w:szCs w:val="28"/>
        </w:rPr>
        <w:t xml:space="preserve">получили </w:t>
      </w:r>
      <w:r>
        <w:rPr>
          <w:sz w:val="28"/>
          <w:szCs w:val="28"/>
        </w:rPr>
        <w:t xml:space="preserve"> более </w:t>
      </w:r>
      <w:r w:rsidRPr="00B24C5B">
        <w:rPr>
          <w:sz w:val="28"/>
          <w:szCs w:val="28"/>
        </w:rPr>
        <w:t>300 чел</w:t>
      </w:r>
      <w:r>
        <w:rPr>
          <w:sz w:val="28"/>
          <w:szCs w:val="28"/>
        </w:rPr>
        <w:t>овек.</w:t>
      </w:r>
    </w:p>
    <w:p w14:paraId="3095CF46" w14:textId="77777777" w:rsidR="006D687E" w:rsidRDefault="006D687E" w:rsidP="006D687E">
      <w:pPr>
        <w:ind w:firstLine="709"/>
        <w:jc w:val="both"/>
        <w:rPr>
          <w:sz w:val="28"/>
          <w:szCs w:val="28"/>
        </w:rPr>
      </w:pPr>
      <w:r>
        <w:rPr>
          <w:sz w:val="28"/>
          <w:szCs w:val="28"/>
        </w:rPr>
        <w:t>Много</w:t>
      </w:r>
      <w:r w:rsidRPr="00B24C5B">
        <w:rPr>
          <w:sz w:val="28"/>
          <w:szCs w:val="28"/>
        </w:rPr>
        <w:t xml:space="preserve"> внимани</w:t>
      </w:r>
      <w:r>
        <w:rPr>
          <w:sz w:val="28"/>
          <w:szCs w:val="28"/>
        </w:rPr>
        <w:t>я</w:t>
      </w:r>
      <w:r w:rsidRPr="00B24C5B">
        <w:rPr>
          <w:sz w:val="28"/>
          <w:szCs w:val="28"/>
        </w:rPr>
        <w:t xml:space="preserve"> уделяется социальной поддержке сем</w:t>
      </w:r>
      <w:r>
        <w:rPr>
          <w:sz w:val="28"/>
          <w:szCs w:val="28"/>
        </w:rPr>
        <w:t>ей</w:t>
      </w:r>
      <w:r w:rsidRPr="00B24C5B">
        <w:rPr>
          <w:sz w:val="28"/>
          <w:szCs w:val="28"/>
        </w:rPr>
        <w:t>,</w:t>
      </w:r>
      <w:r>
        <w:rPr>
          <w:sz w:val="28"/>
          <w:szCs w:val="28"/>
        </w:rPr>
        <w:t xml:space="preserve"> имеющих детей.</w:t>
      </w:r>
    </w:p>
    <w:p w14:paraId="7E3D6AF2" w14:textId="77777777" w:rsidR="006D687E" w:rsidRDefault="006D687E" w:rsidP="006D687E">
      <w:pPr>
        <w:ind w:firstLine="709"/>
        <w:jc w:val="both"/>
        <w:rPr>
          <w:sz w:val="28"/>
          <w:szCs w:val="28"/>
        </w:rPr>
      </w:pPr>
      <w:r>
        <w:rPr>
          <w:sz w:val="28"/>
          <w:szCs w:val="28"/>
        </w:rPr>
        <w:t>С 01.01.2020г. в</w:t>
      </w:r>
      <w:r w:rsidRPr="00B24C5B">
        <w:rPr>
          <w:sz w:val="28"/>
          <w:szCs w:val="28"/>
        </w:rPr>
        <w:t xml:space="preserve"> соответствии с Указом Президента Российской Федерации от 20.03.2020 № 199 «О дополнительных мерах государственной поддержки семей, имеющих детей», установлена </w:t>
      </w:r>
      <w:r>
        <w:rPr>
          <w:sz w:val="28"/>
          <w:szCs w:val="28"/>
        </w:rPr>
        <w:t xml:space="preserve">новая </w:t>
      </w:r>
      <w:r w:rsidRPr="00B24C5B">
        <w:rPr>
          <w:sz w:val="28"/>
          <w:szCs w:val="28"/>
        </w:rPr>
        <w:t xml:space="preserve">мера социальной поддержки на детей в </w:t>
      </w:r>
      <w:r>
        <w:rPr>
          <w:sz w:val="28"/>
          <w:szCs w:val="28"/>
        </w:rPr>
        <w:t xml:space="preserve">возрасте от трех до </w:t>
      </w:r>
      <w:r w:rsidRPr="00B24C5B">
        <w:rPr>
          <w:sz w:val="28"/>
          <w:szCs w:val="28"/>
        </w:rPr>
        <w:t xml:space="preserve">семи </w:t>
      </w:r>
      <w:r>
        <w:rPr>
          <w:sz w:val="28"/>
          <w:szCs w:val="28"/>
        </w:rPr>
        <w:t xml:space="preserve">лет </w:t>
      </w:r>
      <w:r w:rsidRPr="00B24C5B">
        <w:rPr>
          <w:sz w:val="28"/>
          <w:szCs w:val="28"/>
        </w:rPr>
        <w:t>включительно,</w:t>
      </w:r>
      <w:r>
        <w:rPr>
          <w:sz w:val="28"/>
          <w:szCs w:val="28"/>
        </w:rPr>
        <w:t xml:space="preserve"> в</w:t>
      </w:r>
      <w:r w:rsidRPr="00B24C5B">
        <w:rPr>
          <w:sz w:val="28"/>
          <w:szCs w:val="28"/>
        </w:rPr>
        <w:t xml:space="preserve"> размере</w:t>
      </w:r>
      <w:r>
        <w:rPr>
          <w:sz w:val="28"/>
          <w:szCs w:val="28"/>
        </w:rPr>
        <w:t xml:space="preserve"> от</w:t>
      </w:r>
      <w:r w:rsidRPr="00B24C5B">
        <w:rPr>
          <w:sz w:val="28"/>
          <w:szCs w:val="28"/>
        </w:rPr>
        <w:t xml:space="preserve"> 6481руб. </w:t>
      </w:r>
      <w:r>
        <w:rPr>
          <w:sz w:val="28"/>
          <w:szCs w:val="28"/>
        </w:rPr>
        <w:t xml:space="preserve">до </w:t>
      </w:r>
      <w:r w:rsidRPr="00B24C5B">
        <w:rPr>
          <w:sz w:val="28"/>
          <w:szCs w:val="28"/>
        </w:rPr>
        <w:t xml:space="preserve">12962 руб. Данную выплату получают </w:t>
      </w:r>
      <w:r>
        <w:rPr>
          <w:sz w:val="28"/>
          <w:szCs w:val="28"/>
        </w:rPr>
        <w:t xml:space="preserve">более 400 </w:t>
      </w:r>
      <w:r w:rsidRPr="00B24C5B">
        <w:rPr>
          <w:sz w:val="28"/>
          <w:szCs w:val="28"/>
        </w:rPr>
        <w:t xml:space="preserve">семей. </w:t>
      </w:r>
    </w:p>
    <w:p w14:paraId="153CC0CD" w14:textId="77777777" w:rsidR="006D687E" w:rsidRDefault="006D687E" w:rsidP="006D687E">
      <w:pPr>
        <w:ind w:firstLine="709"/>
        <w:jc w:val="both"/>
        <w:rPr>
          <w:sz w:val="28"/>
          <w:szCs w:val="28"/>
        </w:rPr>
      </w:pPr>
      <w:r w:rsidRPr="00B24C5B">
        <w:rPr>
          <w:sz w:val="28"/>
          <w:szCs w:val="28"/>
        </w:rPr>
        <w:t xml:space="preserve">C </w:t>
      </w:r>
      <w:r>
        <w:rPr>
          <w:sz w:val="28"/>
          <w:szCs w:val="28"/>
        </w:rPr>
        <w:t xml:space="preserve">1 </w:t>
      </w:r>
      <w:r w:rsidRPr="00B24C5B">
        <w:rPr>
          <w:sz w:val="28"/>
          <w:szCs w:val="28"/>
        </w:rPr>
        <w:t>января 2018 г.</w:t>
      </w:r>
      <w:r>
        <w:rPr>
          <w:sz w:val="28"/>
          <w:szCs w:val="28"/>
        </w:rPr>
        <w:t xml:space="preserve"> На основании Федерального закона от 28.12.2017 г. № 418-ФЗ «О ежемесячных выплатах семьям, имеющим детей, осуществляется ежемесячная выплата при рождении первого ребенка».</w:t>
      </w:r>
      <w:r w:rsidRPr="00B24C5B">
        <w:rPr>
          <w:sz w:val="28"/>
          <w:szCs w:val="28"/>
        </w:rPr>
        <w:t xml:space="preserve"> Размер такой выплаты с 01.01.2022 года составляет 12962 руб. </w:t>
      </w:r>
      <w:r>
        <w:rPr>
          <w:sz w:val="28"/>
          <w:szCs w:val="28"/>
        </w:rPr>
        <w:t>ее получают</w:t>
      </w:r>
      <w:r w:rsidRPr="00B24C5B">
        <w:rPr>
          <w:sz w:val="28"/>
          <w:szCs w:val="28"/>
        </w:rPr>
        <w:t xml:space="preserve"> 114 семей</w:t>
      </w:r>
      <w:r>
        <w:rPr>
          <w:sz w:val="28"/>
          <w:szCs w:val="28"/>
        </w:rPr>
        <w:t>.</w:t>
      </w:r>
    </w:p>
    <w:p w14:paraId="56BD27C0" w14:textId="77777777" w:rsidR="006D687E" w:rsidRDefault="006D687E" w:rsidP="006D687E">
      <w:pPr>
        <w:ind w:firstLine="709"/>
        <w:jc w:val="both"/>
        <w:rPr>
          <w:sz w:val="28"/>
          <w:szCs w:val="28"/>
        </w:rPr>
      </w:pPr>
      <w:r w:rsidRPr="00B24C5B">
        <w:rPr>
          <w:sz w:val="28"/>
          <w:szCs w:val="28"/>
        </w:rPr>
        <w:t>948 семей</w:t>
      </w:r>
      <w:r>
        <w:rPr>
          <w:sz w:val="28"/>
          <w:szCs w:val="28"/>
        </w:rPr>
        <w:t xml:space="preserve">, начиная с 2008 года, получили </w:t>
      </w:r>
      <w:r w:rsidRPr="00B24C5B">
        <w:rPr>
          <w:sz w:val="28"/>
          <w:szCs w:val="28"/>
        </w:rPr>
        <w:t>сертификат на областной материнский капитал</w:t>
      </w:r>
      <w:r>
        <w:rPr>
          <w:sz w:val="28"/>
          <w:szCs w:val="28"/>
        </w:rPr>
        <w:t>. Р</w:t>
      </w:r>
      <w:r w:rsidRPr="00B24C5B">
        <w:rPr>
          <w:sz w:val="28"/>
          <w:szCs w:val="28"/>
        </w:rPr>
        <w:t>аспорядились средствами капитала 607 семей</w:t>
      </w:r>
      <w:r>
        <w:rPr>
          <w:sz w:val="28"/>
          <w:szCs w:val="28"/>
        </w:rPr>
        <w:t xml:space="preserve">, и </w:t>
      </w:r>
      <w:r>
        <w:rPr>
          <w:sz w:val="28"/>
          <w:szCs w:val="28"/>
        </w:rPr>
        <w:lastRenderedPageBreak/>
        <w:t>практически все семьи направили средства капитала на улучшение жилищных условий.</w:t>
      </w:r>
    </w:p>
    <w:p w14:paraId="31AAE231" w14:textId="77777777" w:rsidR="006D687E" w:rsidRDefault="006D687E" w:rsidP="006D687E">
      <w:pPr>
        <w:ind w:firstLine="709"/>
        <w:jc w:val="both"/>
        <w:rPr>
          <w:sz w:val="28"/>
          <w:szCs w:val="28"/>
        </w:rPr>
      </w:pPr>
      <w:r w:rsidRPr="00B24C5B">
        <w:rPr>
          <w:sz w:val="28"/>
          <w:szCs w:val="28"/>
        </w:rPr>
        <w:t xml:space="preserve">С 01.01.2023г. </w:t>
      </w:r>
      <w:r>
        <w:rPr>
          <w:sz w:val="28"/>
          <w:szCs w:val="28"/>
        </w:rPr>
        <w:t xml:space="preserve">у семей </w:t>
      </w:r>
      <w:r w:rsidRPr="00B24C5B">
        <w:rPr>
          <w:sz w:val="28"/>
          <w:szCs w:val="28"/>
        </w:rPr>
        <w:t>появится возможность</w:t>
      </w:r>
      <w:r>
        <w:rPr>
          <w:sz w:val="28"/>
          <w:szCs w:val="28"/>
        </w:rPr>
        <w:t xml:space="preserve"> получить областной материнский </w:t>
      </w:r>
      <w:r w:rsidRPr="00B24C5B">
        <w:rPr>
          <w:sz w:val="28"/>
          <w:szCs w:val="28"/>
        </w:rPr>
        <w:t>капитал на каждого тре</w:t>
      </w:r>
      <w:r>
        <w:rPr>
          <w:sz w:val="28"/>
          <w:szCs w:val="28"/>
        </w:rPr>
        <w:t xml:space="preserve">тьего и последующего рожденного (усыновленного) </w:t>
      </w:r>
      <w:r w:rsidRPr="00B24C5B">
        <w:rPr>
          <w:sz w:val="28"/>
          <w:szCs w:val="28"/>
        </w:rPr>
        <w:t>с</w:t>
      </w:r>
      <w:r>
        <w:rPr>
          <w:sz w:val="28"/>
          <w:szCs w:val="28"/>
        </w:rPr>
        <w:t xml:space="preserve"> </w:t>
      </w:r>
      <w:r w:rsidRPr="00B24C5B">
        <w:rPr>
          <w:sz w:val="28"/>
          <w:szCs w:val="28"/>
        </w:rPr>
        <w:t>01.01.2023 г. ребенка вне зависимости от ранее полученного областного</w:t>
      </w:r>
      <w:r>
        <w:rPr>
          <w:sz w:val="28"/>
          <w:szCs w:val="28"/>
        </w:rPr>
        <w:t xml:space="preserve"> </w:t>
      </w:r>
      <w:r w:rsidRPr="00B24C5B">
        <w:rPr>
          <w:sz w:val="28"/>
          <w:szCs w:val="28"/>
        </w:rPr>
        <w:t>материнского капитала. Размер материнского капитала на четвертого</w:t>
      </w:r>
      <w:r>
        <w:rPr>
          <w:sz w:val="28"/>
          <w:szCs w:val="28"/>
        </w:rPr>
        <w:t xml:space="preserve"> </w:t>
      </w:r>
      <w:r w:rsidRPr="00B24C5B">
        <w:rPr>
          <w:sz w:val="28"/>
          <w:szCs w:val="28"/>
        </w:rPr>
        <w:t xml:space="preserve">или последующего </w:t>
      </w:r>
      <w:r>
        <w:rPr>
          <w:sz w:val="28"/>
          <w:szCs w:val="28"/>
        </w:rPr>
        <w:t>ребенка</w:t>
      </w:r>
      <w:r w:rsidRPr="00B24C5B">
        <w:rPr>
          <w:sz w:val="28"/>
          <w:szCs w:val="28"/>
        </w:rPr>
        <w:t xml:space="preserve"> установлен в сумме 100 тыс. руб.</w:t>
      </w:r>
    </w:p>
    <w:p w14:paraId="03B44BCB" w14:textId="77777777" w:rsidR="006D687E" w:rsidRDefault="006D687E" w:rsidP="006D687E">
      <w:pPr>
        <w:ind w:firstLine="709"/>
        <w:jc w:val="both"/>
        <w:rPr>
          <w:sz w:val="28"/>
          <w:szCs w:val="28"/>
        </w:rPr>
      </w:pPr>
      <w:r w:rsidRPr="00257FA4">
        <w:rPr>
          <w:sz w:val="28"/>
          <w:szCs w:val="28"/>
        </w:rPr>
        <w:t>С 2012 года 50</w:t>
      </w:r>
      <w:r>
        <w:rPr>
          <w:sz w:val="28"/>
          <w:szCs w:val="28"/>
        </w:rPr>
        <w:t>-ти</w:t>
      </w:r>
      <w:r w:rsidRPr="00257FA4">
        <w:rPr>
          <w:sz w:val="28"/>
          <w:szCs w:val="28"/>
        </w:rPr>
        <w:t xml:space="preserve">  </w:t>
      </w:r>
      <w:r>
        <w:rPr>
          <w:sz w:val="28"/>
          <w:szCs w:val="28"/>
        </w:rPr>
        <w:t>многодетным семьям бесплатно предоставлены в собственность земельные участки для индивидуального жилищного строительства.</w:t>
      </w:r>
    </w:p>
    <w:p w14:paraId="36CC63FE" w14:textId="77777777" w:rsidR="006D687E" w:rsidRDefault="006D687E" w:rsidP="006D687E">
      <w:pPr>
        <w:ind w:firstLine="709"/>
        <w:jc w:val="both"/>
        <w:rPr>
          <w:sz w:val="28"/>
          <w:szCs w:val="28"/>
        </w:rPr>
      </w:pPr>
      <w:r w:rsidRPr="00B24C5B">
        <w:rPr>
          <w:sz w:val="28"/>
          <w:szCs w:val="28"/>
        </w:rPr>
        <w:t xml:space="preserve">В </w:t>
      </w:r>
      <w:r>
        <w:rPr>
          <w:sz w:val="28"/>
          <w:szCs w:val="28"/>
        </w:rPr>
        <w:t>этом году продолжилась работа по круглогодичному оздоровлению детей, которое прошли около 100 детей.</w:t>
      </w:r>
    </w:p>
    <w:p w14:paraId="5A24D86B" w14:textId="77777777" w:rsidR="006D687E" w:rsidRDefault="006D687E" w:rsidP="006D687E">
      <w:pPr>
        <w:ind w:firstLine="709"/>
        <w:jc w:val="both"/>
        <w:rPr>
          <w:sz w:val="28"/>
          <w:szCs w:val="28"/>
        </w:rPr>
      </w:pPr>
      <w:r>
        <w:rPr>
          <w:sz w:val="28"/>
          <w:szCs w:val="28"/>
        </w:rPr>
        <w:t xml:space="preserve">Одним из учреждений, оказывающих социальные услуги гражданам пожилого возраста и инвалидам, является Руднянский комплексный центр социального обслуживания населения. </w:t>
      </w:r>
      <w:r w:rsidRPr="003E280D">
        <w:rPr>
          <w:sz w:val="28"/>
          <w:szCs w:val="28"/>
        </w:rPr>
        <w:t>359</w:t>
      </w:r>
      <w:r>
        <w:rPr>
          <w:sz w:val="28"/>
          <w:szCs w:val="28"/>
        </w:rPr>
        <w:t xml:space="preserve"> </w:t>
      </w:r>
      <w:r w:rsidRPr="003E280D">
        <w:rPr>
          <w:sz w:val="28"/>
          <w:szCs w:val="28"/>
        </w:rPr>
        <w:t>ч</w:t>
      </w:r>
      <w:r>
        <w:rPr>
          <w:sz w:val="28"/>
          <w:szCs w:val="28"/>
        </w:rPr>
        <w:t xml:space="preserve">еловек находятся сегодня на обслуживании в Центре, из них </w:t>
      </w:r>
      <w:r w:rsidRPr="003E280D">
        <w:rPr>
          <w:sz w:val="28"/>
          <w:szCs w:val="28"/>
        </w:rPr>
        <w:t>106 ч</w:t>
      </w:r>
      <w:r>
        <w:rPr>
          <w:sz w:val="28"/>
          <w:szCs w:val="28"/>
        </w:rPr>
        <w:t>еловек – инвалиды.</w:t>
      </w:r>
    </w:p>
    <w:p w14:paraId="528F7635" w14:textId="77777777" w:rsidR="006D687E" w:rsidRDefault="006D687E" w:rsidP="006D687E">
      <w:pPr>
        <w:ind w:firstLine="709"/>
        <w:jc w:val="both"/>
        <w:rPr>
          <w:sz w:val="28"/>
          <w:szCs w:val="28"/>
        </w:rPr>
      </w:pPr>
      <w:r>
        <w:rPr>
          <w:sz w:val="28"/>
          <w:szCs w:val="28"/>
        </w:rPr>
        <w:t xml:space="preserve">В этом году разносторонняя социальная помощь оказана семьям мобилизованных участников специальной военной операции. 17 семьям предоставлена материальная помощь на сумму около 185 </w:t>
      </w:r>
      <w:proofErr w:type="spellStart"/>
      <w:r>
        <w:rPr>
          <w:sz w:val="28"/>
          <w:szCs w:val="28"/>
        </w:rPr>
        <w:t>тыс</w:t>
      </w:r>
      <w:proofErr w:type="gramStart"/>
      <w:r>
        <w:rPr>
          <w:sz w:val="28"/>
          <w:szCs w:val="28"/>
        </w:rPr>
        <w:t>.р</w:t>
      </w:r>
      <w:proofErr w:type="gramEnd"/>
      <w:r>
        <w:rPr>
          <w:sz w:val="28"/>
          <w:szCs w:val="28"/>
        </w:rPr>
        <w:t>уб</w:t>
      </w:r>
      <w:proofErr w:type="spellEnd"/>
      <w:r>
        <w:rPr>
          <w:sz w:val="28"/>
          <w:szCs w:val="28"/>
        </w:rPr>
        <w:t>.</w:t>
      </w:r>
    </w:p>
    <w:p w14:paraId="64B6BA53" w14:textId="77777777" w:rsidR="006D687E" w:rsidRDefault="006D687E" w:rsidP="006D687E">
      <w:pPr>
        <w:ind w:firstLine="708"/>
        <w:jc w:val="both"/>
        <w:rPr>
          <w:sz w:val="28"/>
          <w:szCs w:val="28"/>
        </w:rPr>
      </w:pPr>
      <w:r w:rsidRPr="00F26C14">
        <w:rPr>
          <w:sz w:val="28"/>
          <w:szCs w:val="28"/>
        </w:rPr>
        <w:t>29 семь</w:t>
      </w:r>
      <w:r>
        <w:rPr>
          <w:sz w:val="28"/>
          <w:szCs w:val="28"/>
        </w:rPr>
        <w:t>ей</w:t>
      </w:r>
      <w:r w:rsidRPr="00F26C14">
        <w:rPr>
          <w:sz w:val="28"/>
          <w:szCs w:val="28"/>
        </w:rPr>
        <w:t>, в которых воспитывается 46 детей</w:t>
      </w:r>
      <w:r>
        <w:rPr>
          <w:sz w:val="28"/>
          <w:szCs w:val="28"/>
        </w:rPr>
        <w:t xml:space="preserve">, </w:t>
      </w:r>
      <w:r w:rsidRPr="00F26C14">
        <w:rPr>
          <w:sz w:val="28"/>
          <w:szCs w:val="28"/>
        </w:rPr>
        <w:t>освобождены от родительской платы за посещение</w:t>
      </w:r>
      <w:r>
        <w:rPr>
          <w:sz w:val="28"/>
          <w:szCs w:val="28"/>
        </w:rPr>
        <w:t xml:space="preserve"> 18 детьми</w:t>
      </w:r>
      <w:r w:rsidRPr="00F26C14">
        <w:rPr>
          <w:sz w:val="28"/>
          <w:szCs w:val="28"/>
        </w:rPr>
        <w:t xml:space="preserve"> дет</w:t>
      </w:r>
      <w:r>
        <w:rPr>
          <w:sz w:val="28"/>
          <w:szCs w:val="28"/>
        </w:rPr>
        <w:t xml:space="preserve">ского </w:t>
      </w:r>
      <w:r w:rsidRPr="00F26C14">
        <w:rPr>
          <w:sz w:val="28"/>
          <w:szCs w:val="28"/>
        </w:rPr>
        <w:t>сада,</w:t>
      </w:r>
      <w:r w:rsidRPr="00721C08">
        <w:rPr>
          <w:sz w:val="28"/>
          <w:szCs w:val="28"/>
        </w:rPr>
        <w:t xml:space="preserve"> </w:t>
      </w:r>
      <w:r w:rsidRPr="00F26C14">
        <w:rPr>
          <w:sz w:val="28"/>
          <w:szCs w:val="28"/>
        </w:rPr>
        <w:t>28 детей обеспечены ежедневными бесплатными обедами в школе,</w:t>
      </w:r>
      <w:r w:rsidRPr="00721C08">
        <w:rPr>
          <w:sz w:val="28"/>
          <w:szCs w:val="28"/>
        </w:rPr>
        <w:t xml:space="preserve"> </w:t>
      </w:r>
      <w:r>
        <w:rPr>
          <w:sz w:val="28"/>
          <w:szCs w:val="28"/>
        </w:rPr>
        <w:t>н</w:t>
      </w:r>
      <w:r w:rsidRPr="00F26C14">
        <w:rPr>
          <w:sz w:val="28"/>
          <w:szCs w:val="28"/>
        </w:rPr>
        <w:t xml:space="preserve">а эти цели израсходовано более 300 </w:t>
      </w:r>
      <w:proofErr w:type="spellStart"/>
      <w:r w:rsidRPr="00F26C14">
        <w:rPr>
          <w:sz w:val="28"/>
          <w:szCs w:val="28"/>
        </w:rPr>
        <w:t>тыс</w:t>
      </w:r>
      <w:proofErr w:type="gramStart"/>
      <w:r w:rsidRPr="00F26C14">
        <w:rPr>
          <w:sz w:val="28"/>
          <w:szCs w:val="28"/>
        </w:rPr>
        <w:t>.р</w:t>
      </w:r>
      <w:proofErr w:type="gramEnd"/>
      <w:r w:rsidRPr="00F26C14">
        <w:rPr>
          <w:sz w:val="28"/>
          <w:szCs w:val="28"/>
        </w:rPr>
        <w:t>уб</w:t>
      </w:r>
      <w:proofErr w:type="spellEnd"/>
      <w:r>
        <w:rPr>
          <w:sz w:val="28"/>
          <w:szCs w:val="28"/>
        </w:rPr>
        <w:t>.</w:t>
      </w:r>
      <w:r w:rsidRPr="00F26C14">
        <w:rPr>
          <w:sz w:val="28"/>
          <w:szCs w:val="28"/>
        </w:rPr>
        <w:t xml:space="preserve"> </w:t>
      </w:r>
    </w:p>
    <w:p w14:paraId="5116F1A5" w14:textId="77777777" w:rsidR="006D687E" w:rsidRDefault="006D687E" w:rsidP="006D687E">
      <w:pPr>
        <w:ind w:firstLine="708"/>
        <w:jc w:val="both"/>
        <w:rPr>
          <w:sz w:val="28"/>
          <w:szCs w:val="28"/>
        </w:rPr>
      </w:pPr>
      <w:proofErr w:type="gramStart"/>
      <w:r>
        <w:rPr>
          <w:sz w:val="28"/>
          <w:szCs w:val="28"/>
        </w:rPr>
        <w:t>Обеспечены</w:t>
      </w:r>
      <w:proofErr w:type="gramEnd"/>
      <w:r>
        <w:rPr>
          <w:sz w:val="28"/>
          <w:szCs w:val="28"/>
        </w:rPr>
        <w:t xml:space="preserve"> дровами 19 семей. Решались и другие первоочередные вопросы мобилизованных граждан и членов их семей.  </w:t>
      </w:r>
    </w:p>
    <w:p w14:paraId="78412B91" w14:textId="77777777" w:rsidR="006D687E" w:rsidRDefault="006D687E" w:rsidP="006D687E">
      <w:pPr>
        <w:ind w:firstLine="708"/>
        <w:jc w:val="both"/>
        <w:rPr>
          <w:sz w:val="28"/>
          <w:szCs w:val="28"/>
        </w:rPr>
      </w:pPr>
      <w:r>
        <w:rPr>
          <w:sz w:val="28"/>
          <w:szCs w:val="28"/>
        </w:rPr>
        <w:t>Слова огромной благодарности всем неравнодушным жителям нашего района, руководителям организаций и предприятий за сбор гуманитарной помощи для участников специальной военной операции.</w:t>
      </w:r>
    </w:p>
    <w:p w14:paraId="3BC35F32" w14:textId="77777777" w:rsidR="0072076B" w:rsidRDefault="00CD5BF2" w:rsidP="006D687E">
      <w:pPr>
        <w:ind w:firstLine="708"/>
        <w:rPr>
          <w:b/>
          <w:bCs/>
          <w:color w:val="0070C0"/>
          <w:sz w:val="28"/>
          <w:szCs w:val="28"/>
        </w:rPr>
      </w:pPr>
      <w:r>
        <w:rPr>
          <w:b/>
          <w:bCs/>
          <w:color w:val="0070C0"/>
          <w:sz w:val="28"/>
          <w:szCs w:val="28"/>
        </w:rPr>
        <w:t xml:space="preserve">                      </w:t>
      </w:r>
    </w:p>
    <w:p w14:paraId="1C60D110" w14:textId="015CE34A" w:rsidR="006E43BE" w:rsidRPr="006E16CB" w:rsidRDefault="006E43BE" w:rsidP="002351E2">
      <w:pPr>
        <w:jc w:val="center"/>
        <w:rPr>
          <w:b/>
          <w:bCs/>
          <w:color w:val="0070C0"/>
          <w:sz w:val="28"/>
          <w:szCs w:val="28"/>
        </w:rPr>
      </w:pPr>
      <w:r w:rsidRPr="006E16CB">
        <w:rPr>
          <w:b/>
          <w:bCs/>
          <w:color w:val="0070C0"/>
          <w:sz w:val="28"/>
          <w:szCs w:val="28"/>
        </w:rPr>
        <w:t>Общественные организации</w:t>
      </w:r>
    </w:p>
    <w:p w14:paraId="70A58A68" w14:textId="77777777" w:rsidR="006D687E" w:rsidRDefault="006D687E" w:rsidP="006D687E">
      <w:pPr>
        <w:ind w:firstLine="708"/>
        <w:jc w:val="both"/>
        <w:rPr>
          <w:sz w:val="28"/>
          <w:szCs w:val="28"/>
        </w:rPr>
      </w:pPr>
      <w:r w:rsidRPr="00A95DDE">
        <w:rPr>
          <w:sz w:val="28"/>
          <w:szCs w:val="28"/>
        </w:rPr>
        <w:t>Администрация района плодотворно и конструктивно взаимодействует с общественными организациями. Это районный Совет ветеранов, женсовет, общество инвалидов, Совет-ветеранов-участников боевых действий, общественный Совет.</w:t>
      </w:r>
      <w:r>
        <w:rPr>
          <w:sz w:val="28"/>
          <w:szCs w:val="28"/>
        </w:rPr>
        <w:t xml:space="preserve"> В составе этих организаций неравнодушные, </w:t>
      </w:r>
      <w:r w:rsidRPr="0004075E">
        <w:rPr>
          <w:sz w:val="28"/>
          <w:szCs w:val="28"/>
        </w:rPr>
        <w:t>активные</w:t>
      </w:r>
      <w:r>
        <w:rPr>
          <w:sz w:val="28"/>
          <w:szCs w:val="28"/>
        </w:rPr>
        <w:t xml:space="preserve"> и </w:t>
      </w:r>
      <w:r w:rsidRPr="0004075E">
        <w:rPr>
          <w:sz w:val="28"/>
          <w:szCs w:val="28"/>
        </w:rPr>
        <w:t> компетентные общественники</w:t>
      </w:r>
      <w:r>
        <w:rPr>
          <w:sz w:val="28"/>
          <w:szCs w:val="28"/>
        </w:rPr>
        <w:t>, готовые защищать интересы населения, поднимая и решая общественно-значимые вопросы с полной ответственностью и осознанием гражданского долга.</w:t>
      </w:r>
    </w:p>
    <w:p w14:paraId="19BBA16F" w14:textId="77777777" w:rsidR="006D687E" w:rsidRDefault="006D687E" w:rsidP="006D687E">
      <w:pPr>
        <w:ind w:firstLine="708"/>
        <w:jc w:val="both"/>
        <w:rPr>
          <w:sz w:val="28"/>
          <w:szCs w:val="28"/>
        </w:rPr>
      </w:pPr>
      <w:r>
        <w:rPr>
          <w:sz w:val="28"/>
          <w:szCs w:val="28"/>
        </w:rPr>
        <w:t xml:space="preserve">Общественные организации постоянно развиваются и совершенствуются, расширяются практические направления их работы. </w:t>
      </w:r>
      <w:r w:rsidRPr="007C74CA">
        <w:rPr>
          <w:sz w:val="28"/>
          <w:szCs w:val="28"/>
        </w:rPr>
        <w:t>А вклад, представленный общественными организациями в нравственное и патриотическое воспитание молодёжи трудно переоценить</w:t>
      </w:r>
      <w:r>
        <w:rPr>
          <w:sz w:val="28"/>
          <w:szCs w:val="28"/>
        </w:rPr>
        <w:t>.</w:t>
      </w:r>
    </w:p>
    <w:p w14:paraId="4E2CD725" w14:textId="77777777" w:rsidR="006D687E" w:rsidRDefault="006D687E" w:rsidP="006D687E">
      <w:pPr>
        <w:ind w:firstLine="708"/>
        <w:jc w:val="both"/>
        <w:rPr>
          <w:sz w:val="28"/>
          <w:szCs w:val="28"/>
        </w:rPr>
      </w:pPr>
      <w:r>
        <w:rPr>
          <w:sz w:val="28"/>
          <w:szCs w:val="28"/>
        </w:rPr>
        <w:t xml:space="preserve">Работа общественных организаций, эффективное и результативное исполнение возложенных на них функций, обеспечивает общественно – политическую стабильность на территории района. </w:t>
      </w:r>
    </w:p>
    <w:p w14:paraId="48BBB702" w14:textId="77777777" w:rsidR="0019098F" w:rsidRPr="006E16CB" w:rsidRDefault="0019098F" w:rsidP="006D687E">
      <w:pPr>
        <w:ind w:firstLine="709"/>
        <w:jc w:val="both"/>
        <w:rPr>
          <w:sz w:val="28"/>
          <w:szCs w:val="28"/>
        </w:rPr>
      </w:pPr>
    </w:p>
    <w:p w14:paraId="49410F81" w14:textId="7BC981CE" w:rsidR="006E43BE" w:rsidRPr="006E16CB" w:rsidRDefault="006E43BE" w:rsidP="006D687E">
      <w:pPr>
        <w:ind w:firstLine="708"/>
        <w:jc w:val="both"/>
        <w:rPr>
          <w:sz w:val="28"/>
          <w:szCs w:val="28"/>
        </w:rPr>
      </w:pPr>
    </w:p>
    <w:p w14:paraId="4E04B3FC" w14:textId="705C6410" w:rsidR="006E43BE" w:rsidRPr="006E16CB" w:rsidRDefault="002351E2" w:rsidP="006E43BE">
      <w:pPr>
        <w:jc w:val="center"/>
        <w:rPr>
          <w:b/>
          <w:bCs/>
          <w:sz w:val="28"/>
          <w:szCs w:val="28"/>
        </w:rPr>
      </w:pPr>
      <w:r w:rsidRPr="006E16CB">
        <w:rPr>
          <w:b/>
          <w:bCs/>
          <w:color w:val="0070C0"/>
          <w:sz w:val="28"/>
          <w:szCs w:val="28"/>
        </w:rPr>
        <w:t>Здравоохранение</w:t>
      </w:r>
    </w:p>
    <w:p w14:paraId="626F4D2D" w14:textId="77777777" w:rsidR="006D687E" w:rsidRDefault="006D687E" w:rsidP="006D687E">
      <w:pPr>
        <w:ind w:firstLine="708"/>
        <w:jc w:val="both"/>
        <w:rPr>
          <w:sz w:val="28"/>
          <w:szCs w:val="28"/>
        </w:rPr>
      </w:pPr>
      <w:r>
        <w:rPr>
          <w:sz w:val="28"/>
          <w:szCs w:val="28"/>
        </w:rPr>
        <w:t xml:space="preserve">Несмотря на то, что </w:t>
      </w:r>
      <w:r w:rsidRPr="009827C3">
        <w:rPr>
          <w:sz w:val="28"/>
          <w:szCs w:val="28"/>
        </w:rPr>
        <w:t>сегодня медицина</w:t>
      </w:r>
      <w:r>
        <w:rPr>
          <w:sz w:val="28"/>
          <w:szCs w:val="28"/>
        </w:rPr>
        <w:t xml:space="preserve"> </w:t>
      </w:r>
      <w:r w:rsidRPr="009827C3">
        <w:rPr>
          <w:sz w:val="28"/>
          <w:szCs w:val="28"/>
        </w:rPr>
        <w:t>-  это зона ответственности региональной власти,</w:t>
      </w:r>
      <w:r>
        <w:rPr>
          <w:sz w:val="28"/>
          <w:szCs w:val="28"/>
        </w:rPr>
        <w:t xml:space="preserve"> </w:t>
      </w:r>
      <w:r w:rsidRPr="009827C3">
        <w:rPr>
          <w:sz w:val="28"/>
          <w:szCs w:val="28"/>
        </w:rPr>
        <w:t>Администрация района не снимает с себя ответственности за организацию обслуживания нашего населения и</w:t>
      </w:r>
      <w:r>
        <w:rPr>
          <w:sz w:val="28"/>
          <w:szCs w:val="28"/>
        </w:rPr>
        <w:t xml:space="preserve"> качества предоставляемых услуг</w:t>
      </w:r>
      <w:r w:rsidRPr="009827C3">
        <w:rPr>
          <w:sz w:val="28"/>
          <w:szCs w:val="28"/>
        </w:rPr>
        <w:t>.</w:t>
      </w:r>
      <w:r>
        <w:rPr>
          <w:sz w:val="28"/>
          <w:szCs w:val="28"/>
        </w:rPr>
        <w:t xml:space="preserve"> </w:t>
      </w:r>
      <w:r w:rsidRPr="008E0EE6">
        <w:rPr>
          <w:sz w:val="28"/>
          <w:szCs w:val="28"/>
        </w:rPr>
        <w:t>В</w:t>
      </w:r>
      <w:r>
        <w:rPr>
          <w:sz w:val="28"/>
          <w:szCs w:val="28"/>
        </w:rPr>
        <w:t xml:space="preserve">опросы сохранения здоровья населения, повышение качества и доступности медицинской помощи населению решаются совместно с руководством </w:t>
      </w:r>
      <w:proofErr w:type="spellStart"/>
      <w:r>
        <w:rPr>
          <w:sz w:val="28"/>
          <w:szCs w:val="28"/>
        </w:rPr>
        <w:t>Руднянской</w:t>
      </w:r>
      <w:proofErr w:type="spellEnd"/>
      <w:r>
        <w:rPr>
          <w:sz w:val="28"/>
          <w:szCs w:val="28"/>
        </w:rPr>
        <w:t xml:space="preserve"> центральной больницы.</w:t>
      </w:r>
    </w:p>
    <w:p w14:paraId="62F09BC0" w14:textId="77777777" w:rsidR="006D687E" w:rsidRDefault="006D687E" w:rsidP="006D687E">
      <w:pPr>
        <w:ind w:firstLine="708"/>
        <w:jc w:val="both"/>
        <w:rPr>
          <w:sz w:val="28"/>
          <w:szCs w:val="28"/>
        </w:rPr>
      </w:pPr>
      <w:r>
        <w:rPr>
          <w:sz w:val="28"/>
          <w:szCs w:val="28"/>
        </w:rPr>
        <w:t xml:space="preserve">Система здравоохранения района представлена: </w:t>
      </w:r>
      <w:proofErr w:type="spellStart"/>
      <w:r>
        <w:rPr>
          <w:sz w:val="28"/>
          <w:szCs w:val="28"/>
        </w:rPr>
        <w:t>Руднянской</w:t>
      </w:r>
      <w:proofErr w:type="spellEnd"/>
      <w:r>
        <w:rPr>
          <w:sz w:val="28"/>
          <w:szCs w:val="28"/>
        </w:rPr>
        <w:t xml:space="preserve"> ЦРБ, </w:t>
      </w:r>
      <w:proofErr w:type="spellStart"/>
      <w:r>
        <w:rPr>
          <w:sz w:val="28"/>
          <w:szCs w:val="28"/>
        </w:rPr>
        <w:t>Голынковской</w:t>
      </w:r>
      <w:proofErr w:type="spellEnd"/>
      <w:r>
        <w:rPr>
          <w:sz w:val="28"/>
          <w:szCs w:val="28"/>
        </w:rPr>
        <w:t xml:space="preserve"> городской поликлиникой,  </w:t>
      </w:r>
      <w:proofErr w:type="spellStart"/>
      <w:r>
        <w:rPr>
          <w:sz w:val="28"/>
          <w:szCs w:val="28"/>
        </w:rPr>
        <w:t>Понизовской</w:t>
      </w:r>
      <w:proofErr w:type="spellEnd"/>
      <w:r>
        <w:rPr>
          <w:sz w:val="28"/>
          <w:szCs w:val="28"/>
        </w:rPr>
        <w:t xml:space="preserve"> участковой больницей, 13 работающими фельдшерско-акушерскими пунктами.</w:t>
      </w:r>
    </w:p>
    <w:p w14:paraId="4393FDE0" w14:textId="77777777" w:rsidR="006D687E" w:rsidRDefault="006D687E" w:rsidP="006D687E">
      <w:pPr>
        <w:ind w:firstLine="708"/>
        <w:jc w:val="both"/>
        <w:rPr>
          <w:sz w:val="28"/>
          <w:szCs w:val="28"/>
        </w:rPr>
      </w:pPr>
      <w:r>
        <w:rPr>
          <w:sz w:val="28"/>
          <w:szCs w:val="28"/>
        </w:rPr>
        <w:t xml:space="preserve"> В настоящее время в системе здравоохранения работают 275 человек. Укомплектованность врачами составляет </w:t>
      </w:r>
      <w:r w:rsidRPr="006B2E8B">
        <w:rPr>
          <w:b/>
          <w:sz w:val="28"/>
          <w:szCs w:val="28"/>
        </w:rPr>
        <w:t xml:space="preserve">– </w:t>
      </w:r>
      <w:r w:rsidRPr="009827C3">
        <w:rPr>
          <w:sz w:val="28"/>
          <w:szCs w:val="28"/>
        </w:rPr>
        <w:t>46%,</w:t>
      </w:r>
      <w:r>
        <w:rPr>
          <w:b/>
          <w:sz w:val="28"/>
          <w:szCs w:val="28"/>
        </w:rPr>
        <w:t xml:space="preserve"> </w:t>
      </w:r>
      <w:r w:rsidRPr="006B2E8B">
        <w:rPr>
          <w:sz w:val="28"/>
          <w:szCs w:val="28"/>
        </w:rPr>
        <w:t>средними медицинскими</w:t>
      </w:r>
      <w:r>
        <w:rPr>
          <w:sz w:val="28"/>
          <w:szCs w:val="28"/>
        </w:rPr>
        <w:t xml:space="preserve"> </w:t>
      </w:r>
      <w:r w:rsidRPr="006B2E8B">
        <w:rPr>
          <w:sz w:val="28"/>
          <w:szCs w:val="28"/>
        </w:rPr>
        <w:t>ра</w:t>
      </w:r>
      <w:r>
        <w:rPr>
          <w:sz w:val="28"/>
          <w:szCs w:val="28"/>
        </w:rPr>
        <w:t xml:space="preserve">ботниками    53  %. Одной из основных проблем здравоохранения остается нехватка медицинских кадров. </w:t>
      </w:r>
      <w:proofErr w:type="gramStart"/>
      <w:r>
        <w:rPr>
          <w:sz w:val="28"/>
          <w:szCs w:val="28"/>
        </w:rPr>
        <w:t>Имеется дефицит врачей по специальностям: «акушерство» и «гинекология», «анестезиология – реаниматология», «стоматология», «эндокринология», «педиатрия», «терапия».</w:t>
      </w:r>
      <w:proofErr w:type="gramEnd"/>
    </w:p>
    <w:p w14:paraId="1F7F4E26" w14:textId="77777777" w:rsidR="006D687E" w:rsidRDefault="006D687E" w:rsidP="006D687E">
      <w:pPr>
        <w:ind w:firstLine="708"/>
        <w:jc w:val="both"/>
        <w:rPr>
          <w:sz w:val="28"/>
          <w:szCs w:val="28"/>
        </w:rPr>
      </w:pPr>
      <w:r>
        <w:rPr>
          <w:sz w:val="28"/>
          <w:szCs w:val="28"/>
        </w:rPr>
        <w:t>Следует отметить, что в 2022 году:</w:t>
      </w:r>
    </w:p>
    <w:p w14:paraId="71E5BE20" w14:textId="77777777" w:rsidR="006D687E" w:rsidRDefault="006D687E" w:rsidP="006D687E">
      <w:pPr>
        <w:ind w:firstLine="708"/>
        <w:jc w:val="both"/>
        <w:rPr>
          <w:sz w:val="28"/>
          <w:szCs w:val="28"/>
        </w:rPr>
      </w:pPr>
      <w:r>
        <w:rPr>
          <w:sz w:val="28"/>
          <w:szCs w:val="28"/>
        </w:rPr>
        <w:t>- уменьшилась общая смертность  - 339 (2021 г.-516 чел</w:t>
      </w:r>
      <w:proofErr w:type="gramStart"/>
      <w:r>
        <w:rPr>
          <w:sz w:val="28"/>
          <w:szCs w:val="28"/>
        </w:rPr>
        <w:t xml:space="preserve"> )</w:t>
      </w:r>
      <w:proofErr w:type="gramEnd"/>
      <w:r>
        <w:rPr>
          <w:sz w:val="28"/>
          <w:szCs w:val="28"/>
        </w:rPr>
        <w:t>;</w:t>
      </w:r>
    </w:p>
    <w:p w14:paraId="15BBC5EB" w14:textId="77777777" w:rsidR="006D687E" w:rsidRDefault="006D687E" w:rsidP="006D687E">
      <w:pPr>
        <w:ind w:firstLine="708"/>
        <w:jc w:val="both"/>
        <w:rPr>
          <w:sz w:val="28"/>
          <w:szCs w:val="28"/>
        </w:rPr>
      </w:pPr>
      <w:r>
        <w:rPr>
          <w:sz w:val="28"/>
          <w:szCs w:val="28"/>
        </w:rPr>
        <w:t>- уменьшилась смертность от онкологии - 40 чел (2021 г.-52 чел.);</w:t>
      </w:r>
    </w:p>
    <w:p w14:paraId="5FA47840" w14:textId="77777777" w:rsidR="006D687E" w:rsidRDefault="006D687E" w:rsidP="006D687E">
      <w:pPr>
        <w:ind w:firstLine="708"/>
        <w:jc w:val="both"/>
        <w:rPr>
          <w:sz w:val="28"/>
          <w:szCs w:val="28"/>
        </w:rPr>
      </w:pPr>
      <w:r>
        <w:rPr>
          <w:sz w:val="28"/>
          <w:szCs w:val="28"/>
        </w:rPr>
        <w:t>- отсутствует младенческая смертность, смертность от туберкулеза и ДТП;</w:t>
      </w:r>
    </w:p>
    <w:p w14:paraId="43A60BB6" w14:textId="77777777" w:rsidR="006D687E" w:rsidRDefault="006D687E" w:rsidP="006D687E">
      <w:pPr>
        <w:ind w:firstLine="708"/>
        <w:jc w:val="both"/>
        <w:rPr>
          <w:sz w:val="28"/>
          <w:szCs w:val="28"/>
        </w:rPr>
      </w:pPr>
      <w:r>
        <w:rPr>
          <w:sz w:val="28"/>
          <w:szCs w:val="28"/>
        </w:rPr>
        <w:t>- снизилась смертность от  болезней системы кровообращения -  144 чел. (2021 г.-183 чел);</w:t>
      </w:r>
    </w:p>
    <w:p w14:paraId="541C2480" w14:textId="77777777" w:rsidR="006D687E" w:rsidRDefault="006D687E" w:rsidP="006D687E">
      <w:pPr>
        <w:ind w:firstLine="708"/>
        <w:jc w:val="both"/>
        <w:rPr>
          <w:sz w:val="28"/>
          <w:szCs w:val="28"/>
        </w:rPr>
      </w:pPr>
      <w:r>
        <w:rPr>
          <w:sz w:val="28"/>
          <w:szCs w:val="28"/>
        </w:rPr>
        <w:t>- уменьшилось количество больных с хроническим алкоголизмом – 311 (2021 г.-318 чел);</w:t>
      </w:r>
    </w:p>
    <w:p w14:paraId="56B1251B" w14:textId="77777777" w:rsidR="006D687E" w:rsidRDefault="006D687E" w:rsidP="006D687E">
      <w:pPr>
        <w:ind w:firstLine="708"/>
        <w:jc w:val="both"/>
        <w:rPr>
          <w:sz w:val="28"/>
          <w:szCs w:val="28"/>
        </w:rPr>
      </w:pPr>
      <w:r>
        <w:rPr>
          <w:sz w:val="28"/>
          <w:szCs w:val="28"/>
        </w:rPr>
        <w:t>- количество ВИЧ инфицированных  больных, на протяжении 2 лет остается без изменений. – 47 чел.</w:t>
      </w:r>
    </w:p>
    <w:p w14:paraId="64E95825" w14:textId="77777777" w:rsidR="006D687E" w:rsidRDefault="006D687E" w:rsidP="006D687E">
      <w:pPr>
        <w:ind w:firstLine="708"/>
        <w:jc w:val="both"/>
        <w:rPr>
          <w:b/>
          <w:bCs/>
          <w:color w:val="0070C0"/>
          <w:sz w:val="32"/>
          <w:szCs w:val="32"/>
        </w:rPr>
      </w:pPr>
      <w:r>
        <w:rPr>
          <w:sz w:val="28"/>
          <w:szCs w:val="28"/>
        </w:rPr>
        <w:t xml:space="preserve">На льготное лекарственное обеспечение было </w:t>
      </w:r>
      <w:r w:rsidRPr="001F2913">
        <w:rPr>
          <w:sz w:val="28"/>
          <w:szCs w:val="28"/>
        </w:rPr>
        <w:t>направлено более 58 032,92 тыс. рублей из федерального и регионального бюджета. Общая численность льготников в части лекарственного обеспечения составила: 365 федеральных</w:t>
      </w:r>
      <w:r>
        <w:rPr>
          <w:sz w:val="28"/>
          <w:szCs w:val="28"/>
        </w:rPr>
        <w:t xml:space="preserve"> льготников и 815 региональных.  </w:t>
      </w:r>
    </w:p>
    <w:p w14:paraId="66E76D63" w14:textId="77777777" w:rsidR="006D687E" w:rsidRDefault="006D687E" w:rsidP="006D687E">
      <w:pPr>
        <w:ind w:firstLine="708"/>
        <w:jc w:val="both"/>
        <w:rPr>
          <w:b/>
          <w:bCs/>
          <w:color w:val="0070C0"/>
          <w:sz w:val="32"/>
          <w:szCs w:val="32"/>
        </w:rPr>
      </w:pPr>
      <w:r>
        <w:rPr>
          <w:sz w:val="28"/>
          <w:szCs w:val="28"/>
        </w:rPr>
        <w:t xml:space="preserve">Для медицинского обследования, профилактических осмотров, диспансеризации сельского населения используются мобильные комплексы: передвижной ФАП, </w:t>
      </w:r>
      <w:proofErr w:type="spellStart"/>
      <w:r>
        <w:rPr>
          <w:sz w:val="28"/>
          <w:szCs w:val="28"/>
        </w:rPr>
        <w:t>маммограф</w:t>
      </w:r>
      <w:proofErr w:type="spellEnd"/>
      <w:r>
        <w:rPr>
          <w:sz w:val="28"/>
          <w:szCs w:val="28"/>
        </w:rPr>
        <w:t xml:space="preserve">, </w:t>
      </w:r>
      <w:proofErr w:type="spellStart"/>
      <w:r>
        <w:rPr>
          <w:sz w:val="28"/>
          <w:szCs w:val="28"/>
        </w:rPr>
        <w:t>флюрогрофа</w:t>
      </w:r>
      <w:proofErr w:type="spellEnd"/>
      <w:r>
        <w:rPr>
          <w:sz w:val="28"/>
          <w:szCs w:val="28"/>
        </w:rPr>
        <w:t>. Это позволяет выявить заболевания на раннем сроке его развития и начать своевременно комплексное лечение.</w:t>
      </w:r>
    </w:p>
    <w:p w14:paraId="575C6906" w14:textId="7BFEAD5C" w:rsidR="006D687E" w:rsidRDefault="006D687E" w:rsidP="006D687E">
      <w:pPr>
        <w:ind w:firstLine="708"/>
        <w:jc w:val="both"/>
        <w:rPr>
          <w:sz w:val="28"/>
          <w:szCs w:val="28"/>
        </w:rPr>
      </w:pPr>
      <w:r w:rsidRPr="008E1D41">
        <w:rPr>
          <w:sz w:val="28"/>
          <w:szCs w:val="28"/>
        </w:rPr>
        <w:t xml:space="preserve">В текущем году подлежало диспансеризации </w:t>
      </w:r>
      <w:r>
        <w:rPr>
          <w:sz w:val="28"/>
          <w:szCs w:val="28"/>
        </w:rPr>
        <w:t xml:space="preserve"> 3602 человека взрослого населения и 3035 детей. Осмотрено –1553 чел. (43%) взрослых, 1203 детей (39 %).</w:t>
      </w:r>
    </w:p>
    <w:p w14:paraId="0F35E0E7" w14:textId="77777777" w:rsidR="006D687E" w:rsidRDefault="006D687E" w:rsidP="006D687E">
      <w:pPr>
        <w:ind w:firstLine="708"/>
        <w:jc w:val="both"/>
        <w:rPr>
          <w:sz w:val="28"/>
          <w:szCs w:val="28"/>
        </w:rPr>
      </w:pPr>
      <w:r w:rsidRPr="009827C3">
        <w:rPr>
          <w:sz w:val="28"/>
          <w:szCs w:val="28"/>
        </w:rPr>
        <w:t>Сложившаяся ситуация</w:t>
      </w:r>
      <w:r>
        <w:rPr>
          <w:sz w:val="28"/>
          <w:szCs w:val="28"/>
        </w:rPr>
        <w:t xml:space="preserve"> с пандемией </w:t>
      </w:r>
      <w:proofErr w:type="spellStart"/>
      <w:r>
        <w:rPr>
          <w:sz w:val="28"/>
          <w:szCs w:val="28"/>
        </w:rPr>
        <w:t>коронавируса</w:t>
      </w:r>
      <w:proofErr w:type="spellEnd"/>
      <w:r>
        <w:rPr>
          <w:sz w:val="28"/>
          <w:szCs w:val="28"/>
        </w:rPr>
        <w:t xml:space="preserve"> </w:t>
      </w:r>
      <w:r w:rsidRPr="009827C3">
        <w:rPr>
          <w:sz w:val="28"/>
          <w:szCs w:val="28"/>
        </w:rPr>
        <w:t xml:space="preserve"> </w:t>
      </w:r>
      <w:r>
        <w:rPr>
          <w:sz w:val="28"/>
          <w:szCs w:val="28"/>
        </w:rPr>
        <w:t xml:space="preserve">от всех нас </w:t>
      </w:r>
      <w:r w:rsidRPr="009827C3">
        <w:rPr>
          <w:sz w:val="28"/>
          <w:szCs w:val="28"/>
        </w:rPr>
        <w:t>требовала максимально слаженных действий, признания ответственности не только за своё здоровье, но и за здоровье окружающих</w:t>
      </w:r>
      <w:r>
        <w:rPr>
          <w:sz w:val="28"/>
          <w:szCs w:val="28"/>
        </w:rPr>
        <w:t>.</w:t>
      </w:r>
    </w:p>
    <w:p w14:paraId="2101A99A" w14:textId="77777777" w:rsidR="006D687E" w:rsidRDefault="006D687E" w:rsidP="006D687E">
      <w:pPr>
        <w:ind w:firstLine="708"/>
        <w:jc w:val="both"/>
        <w:rPr>
          <w:sz w:val="28"/>
          <w:szCs w:val="28"/>
        </w:rPr>
      </w:pPr>
      <w:r>
        <w:rPr>
          <w:sz w:val="28"/>
          <w:szCs w:val="28"/>
        </w:rPr>
        <w:t xml:space="preserve">Вакцинопрофилактика проводилась согласно плану профилактических прививок в соответствии с национальным календарем. </w:t>
      </w:r>
    </w:p>
    <w:p w14:paraId="57D44ED0" w14:textId="77777777" w:rsidR="006D687E" w:rsidRDefault="006D687E" w:rsidP="006D687E">
      <w:pPr>
        <w:ind w:firstLine="708"/>
        <w:jc w:val="both"/>
        <w:rPr>
          <w:sz w:val="28"/>
          <w:szCs w:val="28"/>
        </w:rPr>
      </w:pPr>
      <w:r>
        <w:rPr>
          <w:sz w:val="28"/>
          <w:szCs w:val="28"/>
        </w:rPr>
        <w:t xml:space="preserve">Вакцинация от СОВИД- 19 началась в 2020 году и продолжается по настоящее время. За это время привито 9870 человек (66,7%), из них пациенты 60+ 4627(75,8%), дети – 10 человек.  </w:t>
      </w:r>
    </w:p>
    <w:p w14:paraId="06E0618D" w14:textId="77777777" w:rsidR="006D687E" w:rsidRPr="00C36E24" w:rsidRDefault="006D687E" w:rsidP="006D687E">
      <w:pPr>
        <w:ind w:firstLine="708"/>
        <w:jc w:val="both"/>
        <w:rPr>
          <w:sz w:val="28"/>
          <w:szCs w:val="28"/>
        </w:rPr>
      </w:pPr>
      <w:r w:rsidRPr="00C36E24">
        <w:rPr>
          <w:sz w:val="28"/>
          <w:szCs w:val="28"/>
        </w:rPr>
        <w:lastRenderedPageBreak/>
        <w:t xml:space="preserve">От гриппа привито 5 760 чел, из них взрослых – 4350, детей – 1400, беременных женщин – 10 человек. </w:t>
      </w:r>
    </w:p>
    <w:p w14:paraId="690B057C" w14:textId="77777777" w:rsidR="006D687E" w:rsidRDefault="006D687E" w:rsidP="006D687E">
      <w:pPr>
        <w:ind w:firstLine="708"/>
        <w:jc w:val="both"/>
        <w:rPr>
          <w:sz w:val="28"/>
          <w:szCs w:val="28"/>
        </w:rPr>
      </w:pPr>
      <w:r>
        <w:rPr>
          <w:sz w:val="28"/>
          <w:szCs w:val="28"/>
        </w:rPr>
        <w:t xml:space="preserve">Несмотря на экономические трудности общий объем средств, направленный на финансирование здравоохранения </w:t>
      </w:r>
      <w:proofErr w:type="gramStart"/>
      <w:r>
        <w:rPr>
          <w:sz w:val="28"/>
          <w:szCs w:val="28"/>
        </w:rPr>
        <w:t>в</w:t>
      </w:r>
      <w:proofErr w:type="gramEnd"/>
      <w:r>
        <w:rPr>
          <w:sz w:val="28"/>
          <w:szCs w:val="28"/>
        </w:rPr>
        <w:t xml:space="preserve"> </w:t>
      </w:r>
      <w:proofErr w:type="gramStart"/>
      <w:r>
        <w:rPr>
          <w:sz w:val="28"/>
          <w:szCs w:val="28"/>
        </w:rPr>
        <w:t>района</w:t>
      </w:r>
      <w:proofErr w:type="gramEnd"/>
      <w:r>
        <w:rPr>
          <w:sz w:val="28"/>
          <w:szCs w:val="28"/>
        </w:rPr>
        <w:t xml:space="preserve"> в текущем году составил –16 813000 руб., что превышает объемы финансирования прошлых лет. На выделенные деньги приобретено новейшее современное оборудование.</w:t>
      </w:r>
    </w:p>
    <w:p w14:paraId="66DE46C7" w14:textId="77777777" w:rsidR="006D687E" w:rsidRDefault="006D687E" w:rsidP="006D687E">
      <w:pPr>
        <w:ind w:firstLine="708"/>
        <w:jc w:val="both"/>
        <w:rPr>
          <w:sz w:val="28"/>
          <w:szCs w:val="28"/>
        </w:rPr>
      </w:pPr>
      <w:r>
        <w:rPr>
          <w:sz w:val="28"/>
          <w:szCs w:val="28"/>
        </w:rPr>
        <w:t xml:space="preserve">Продолжена работа по улучшению материально – технической базы ОГБУЗ «Руднянская ЦРБ». В поликлинике ЦРБ отремонтированы кабинеты для установки нового КТ и </w:t>
      </w:r>
      <w:proofErr w:type="spellStart"/>
      <w:r>
        <w:rPr>
          <w:sz w:val="28"/>
          <w:szCs w:val="28"/>
        </w:rPr>
        <w:t>рентгеноаппарата</w:t>
      </w:r>
      <w:proofErr w:type="spellEnd"/>
      <w:r>
        <w:rPr>
          <w:sz w:val="28"/>
          <w:szCs w:val="28"/>
        </w:rPr>
        <w:t xml:space="preserve"> на 3 рабочих места, на сумму более 5 </w:t>
      </w:r>
      <w:proofErr w:type="spellStart"/>
      <w:r>
        <w:rPr>
          <w:sz w:val="28"/>
          <w:szCs w:val="28"/>
        </w:rPr>
        <w:t>млн</w:t>
      </w:r>
      <w:proofErr w:type="gramStart"/>
      <w:r>
        <w:rPr>
          <w:sz w:val="28"/>
          <w:szCs w:val="28"/>
        </w:rPr>
        <w:t>.р</w:t>
      </w:r>
      <w:proofErr w:type="gramEnd"/>
      <w:r>
        <w:rPr>
          <w:sz w:val="28"/>
          <w:szCs w:val="28"/>
        </w:rPr>
        <w:t>уб</w:t>
      </w:r>
      <w:proofErr w:type="spellEnd"/>
      <w:r>
        <w:rPr>
          <w:sz w:val="28"/>
          <w:szCs w:val="28"/>
        </w:rPr>
        <w:t xml:space="preserve">.  выполнен ремонт </w:t>
      </w:r>
      <w:proofErr w:type="spellStart"/>
      <w:r>
        <w:rPr>
          <w:sz w:val="28"/>
          <w:szCs w:val="28"/>
        </w:rPr>
        <w:t>Голынковской</w:t>
      </w:r>
      <w:proofErr w:type="spellEnd"/>
      <w:r>
        <w:rPr>
          <w:sz w:val="28"/>
          <w:szCs w:val="28"/>
        </w:rPr>
        <w:t xml:space="preserve"> городской поликлиники.</w:t>
      </w:r>
    </w:p>
    <w:p w14:paraId="784E2D3C" w14:textId="77777777" w:rsidR="006D687E" w:rsidRDefault="006D687E" w:rsidP="006D687E">
      <w:pPr>
        <w:ind w:firstLine="708"/>
        <w:jc w:val="both"/>
        <w:rPr>
          <w:sz w:val="28"/>
          <w:szCs w:val="28"/>
        </w:rPr>
      </w:pPr>
      <w:r>
        <w:rPr>
          <w:sz w:val="28"/>
          <w:szCs w:val="28"/>
        </w:rPr>
        <w:t xml:space="preserve">Создание современных благоприятных условий труда медицинских работников и обновленное оборудование, безусловно, повысят качество оказания своевременной специализированной помощи населению. </w:t>
      </w:r>
    </w:p>
    <w:p w14:paraId="6A2A5B0B" w14:textId="77777777" w:rsidR="006D687E" w:rsidRDefault="006D687E" w:rsidP="006D687E">
      <w:pPr>
        <w:ind w:firstLine="708"/>
        <w:jc w:val="both"/>
        <w:rPr>
          <w:sz w:val="28"/>
          <w:szCs w:val="28"/>
        </w:rPr>
      </w:pPr>
      <w:r>
        <w:rPr>
          <w:sz w:val="28"/>
          <w:szCs w:val="28"/>
        </w:rPr>
        <w:t xml:space="preserve">Сегодня нельзя не говорить  о проводимой с 1 ноября  реорганизации районной службы скорой медицинской помощи. На сегодняшний день сформирована единая  </w:t>
      </w:r>
      <w:proofErr w:type="spellStart"/>
      <w:r>
        <w:rPr>
          <w:sz w:val="28"/>
          <w:szCs w:val="28"/>
        </w:rPr>
        <w:t>общеобластная</w:t>
      </w:r>
      <w:proofErr w:type="spellEnd"/>
      <w:r>
        <w:rPr>
          <w:sz w:val="28"/>
          <w:szCs w:val="28"/>
        </w:rPr>
        <w:t xml:space="preserve"> служба оказания первой медицинской помощи. Жители района обеспокоены, что такая реорганизация в разы увеличит время прибытия бригады скорой помощи на  вызов. </w:t>
      </w:r>
    </w:p>
    <w:p w14:paraId="75F3A5C3" w14:textId="77777777" w:rsidR="006D687E" w:rsidRPr="00F25699" w:rsidRDefault="006D687E" w:rsidP="006D687E">
      <w:pPr>
        <w:jc w:val="both"/>
        <w:rPr>
          <w:sz w:val="28"/>
          <w:szCs w:val="28"/>
        </w:rPr>
      </w:pPr>
      <w:r w:rsidRPr="00F25699">
        <w:rPr>
          <w:sz w:val="28"/>
          <w:szCs w:val="28"/>
        </w:rPr>
        <w:t xml:space="preserve">         Хочется верить, что все проводимые в сфере здравоохранения реформы будут способствовать повышению качества и доступности медицинских услуг для населения.</w:t>
      </w:r>
    </w:p>
    <w:p w14:paraId="24BAC056" w14:textId="77777777" w:rsidR="006E43BE" w:rsidRPr="00E508B6" w:rsidRDefault="006E43BE" w:rsidP="006D687E">
      <w:pPr>
        <w:jc w:val="both"/>
        <w:rPr>
          <w:rStyle w:val="a5"/>
          <w:b w:val="0"/>
          <w:sz w:val="28"/>
          <w:szCs w:val="28"/>
          <w:shd w:val="clear" w:color="auto" w:fill="FFFFFF"/>
        </w:rPr>
      </w:pPr>
    </w:p>
    <w:p w14:paraId="3715E89B" w14:textId="77777777" w:rsidR="002351E2" w:rsidRDefault="002351E2" w:rsidP="0002097D">
      <w:pPr>
        <w:jc w:val="center"/>
        <w:rPr>
          <w:b/>
          <w:bCs/>
          <w:color w:val="0070C0"/>
          <w:sz w:val="28"/>
          <w:szCs w:val="28"/>
        </w:rPr>
      </w:pPr>
      <w:r>
        <w:rPr>
          <w:b/>
          <w:bCs/>
          <w:color w:val="0070C0"/>
          <w:sz w:val="28"/>
          <w:szCs w:val="28"/>
        </w:rPr>
        <w:t>Организация предоставления муниципальных услуг</w:t>
      </w:r>
    </w:p>
    <w:p w14:paraId="150EB0B4" w14:textId="77777777" w:rsidR="00830431" w:rsidRPr="00830431" w:rsidRDefault="00830431" w:rsidP="00830431">
      <w:pPr>
        <w:shd w:val="clear" w:color="auto" w:fill="FFFFFF"/>
        <w:jc w:val="both"/>
        <w:rPr>
          <w:color w:val="000000"/>
          <w:sz w:val="28"/>
          <w:szCs w:val="28"/>
          <w:shd w:val="clear" w:color="auto" w:fill="FFFFFF"/>
        </w:rPr>
      </w:pPr>
      <w:r w:rsidRPr="00830431">
        <w:rPr>
          <w:color w:val="000000"/>
          <w:sz w:val="28"/>
          <w:szCs w:val="28"/>
          <w:shd w:val="clear" w:color="auto" w:fill="FFFFFF"/>
        </w:rPr>
        <w:t xml:space="preserve">           </w:t>
      </w:r>
      <w:r w:rsidRPr="00830431">
        <w:rPr>
          <w:bCs/>
          <w:sz w:val="28"/>
          <w:szCs w:val="28"/>
        </w:rPr>
        <w:t>В</w:t>
      </w:r>
      <w:r w:rsidRPr="00830431">
        <w:rPr>
          <w:sz w:val="28"/>
          <w:szCs w:val="28"/>
          <w:lang w:eastAsia="en-US"/>
        </w:rPr>
        <w:t xml:space="preserve"> рамках реализации Указа Президента Российской Федерации от 21.07.2020 № 474 «О национальных целях развития Российской Федерации на период до 2030 года»</w:t>
      </w:r>
      <w:r w:rsidRPr="00830431">
        <w:rPr>
          <w:sz w:val="28"/>
          <w:szCs w:val="28"/>
          <w:shd w:val="clear" w:color="auto" w:fill="FFFFFF"/>
        </w:rPr>
        <w:t xml:space="preserve"> </w:t>
      </w:r>
      <w:r w:rsidRPr="00830431">
        <w:rPr>
          <w:sz w:val="28"/>
          <w:szCs w:val="28"/>
        </w:rPr>
        <w:t xml:space="preserve">органами </w:t>
      </w:r>
      <w:r w:rsidRPr="00830431">
        <w:rPr>
          <w:rFonts w:eastAsia="Calibri"/>
          <w:sz w:val="28"/>
          <w:szCs w:val="28"/>
          <w:lang w:eastAsia="en-US"/>
        </w:rPr>
        <w:t>местного самоуправления муниципального образования Руднянский район Смоленской области</w:t>
      </w:r>
      <w:r w:rsidRPr="00830431">
        <w:rPr>
          <w:sz w:val="28"/>
          <w:szCs w:val="28"/>
        </w:rPr>
        <w:t xml:space="preserve"> </w:t>
      </w:r>
      <w:r w:rsidRPr="00830431">
        <w:rPr>
          <w:color w:val="000000"/>
          <w:sz w:val="28"/>
          <w:szCs w:val="28"/>
        </w:rPr>
        <w:t xml:space="preserve">ведется планомерная работа, </w:t>
      </w:r>
      <w:r w:rsidRPr="00830431">
        <w:rPr>
          <w:color w:val="000000"/>
          <w:sz w:val="28"/>
          <w:szCs w:val="28"/>
          <w:shd w:val="clear" w:color="auto" w:fill="FFFFFF"/>
        </w:rPr>
        <w:t>направленная на повышение качества и уровня доступности государственных и муниципальных услуг в электронной форме.</w:t>
      </w:r>
    </w:p>
    <w:p w14:paraId="6F9DA029" w14:textId="2883B62D" w:rsidR="00830431" w:rsidRPr="00830431" w:rsidRDefault="00830431" w:rsidP="00830431">
      <w:pPr>
        <w:tabs>
          <w:tab w:val="left" w:pos="5655"/>
        </w:tabs>
        <w:jc w:val="both"/>
        <w:rPr>
          <w:sz w:val="28"/>
          <w:szCs w:val="28"/>
        </w:rPr>
      </w:pPr>
      <w:r w:rsidRPr="00830431">
        <w:rPr>
          <w:sz w:val="28"/>
          <w:szCs w:val="28"/>
        </w:rPr>
        <w:t xml:space="preserve">          Поручение Президента Российской Федерации от 10.10.2020 № Пр-1648 - </w:t>
      </w:r>
      <w:r w:rsidRPr="00830431">
        <w:rPr>
          <w:bCs/>
          <w:sz w:val="28"/>
          <w:szCs w:val="28"/>
          <w:shd w:val="clear" w:color="auto" w:fill="FFFFFF"/>
        </w:rPr>
        <w:t>обеспечить</w:t>
      </w:r>
      <w:r w:rsidRPr="00830431">
        <w:rPr>
          <w:sz w:val="28"/>
          <w:szCs w:val="28"/>
          <w:shd w:val="clear" w:color="auto" w:fill="FFFFFF"/>
        </w:rPr>
        <w:t xml:space="preserve"> </w:t>
      </w:r>
      <w:r w:rsidRPr="00830431">
        <w:rPr>
          <w:bCs/>
          <w:sz w:val="28"/>
          <w:szCs w:val="28"/>
          <w:shd w:val="clear" w:color="auto" w:fill="FFFFFF"/>
        </w:rPr>
        <w:t xml:space="preserve">к 1 января 2023 </w:t>
      </w:r>
      <w:r w:rsidRPr="00830431">
        <w:rPr>
          <w:sz w:val="28"/>
          <w:szCs w:val="28"/>
          <w:shd w:val="clear" w:color="auto" w:fill="FFFFFF"/>
        </w:rPr>
        <w:t xml:space="preserve">года </w:t>
      </w:r>
      <w:r w:rsidRPr="00830431">
        <w:rPr>
          <w:bCs/>
          <w:sz w:val="28"/>
          <w:szCs w:val="28"/>
          <w:shd w:val="clear" w:color="auto" w:fill="FFFFFF"/>
        </w:rPr>
        <w:t>перевод в</w:t>
      </w:r>
      <w:r w:rsidRPr="00830431">
        <w:rPr>
          <w:sz w:val="28"/>
          <w:szCs w:val="28"/>
          <w:shd w:val="clear" w:color="auto" w:fill="FFFFFF"/>
        </w:rPr>
        <w:t xml:space="preserve"> э</w:t>
      </w:r>
      <w:r w:rsidRPr="00830431">
        <w:rPr>
          <w:bCs/>
          <w:sz w:val="28"/>
          <w:szCs w:val="28"/>
          <w:shd w:val="clear" w:color="auto" w:fill="FFFFFF"/>
        </w:rPr>
        <w:t>лектронный формат</w:t>
      </w:r>
      <w:r w:rsidRPr="00830431">
        <w:rPr>
          <w:sz w:val="28"/>
          <w:szCs w:val="28"/>
          <w:shd w:val="clear" w:color="auto" w:fill="FFFFFF"/>
        </w:rPr>
        <w:t xml:space="preserve"> массовые </w:t>
      </w:r>
      <w:r w:rsidRPr="00830431">
        <w:rPr>
          <w:bCs/>
          <w:sz w:val="28"/>
          <w:szCs w:val="28"/>
          <w:shd w:val="clear" w:color="auto" w:fill="FFFFFF"/>
        </w:rPr>
        <w:t>социально значимые государственные и муниципальные услуги</w:t>
      </w:r>
      <w:r w:rsidRPr="00830431">
        <w:rPr>
          <w:sz w:val="28"/>
          <w:szCs w:val="28"/>
        </w:rPr>
        <w:t xml:space="preserve"> -</w:t>
      </w:r>
      <w:r>
        <w:rPr>
          <w:sz w:val="28"/>
          <w:szCs w:val="28"/>
        </w:rPr>
        <w:t xml:space="preserve"> </w:t>
      </w:r>
      <w:r w:rsidRPr="00830431">
        <w:rPr>
          <w:sz w:val="28"/>
          <w:szCs w:val="28"/>
        </w:rPr>
        <w:t>выполнено в полном объеме.</w:t>
      </w:r>
    </w:p>
    <w:p w14:paraId="0D163CA2" w14:textId="77777777" w:rsidR="00830431" w:rsidRPr="00830431" w:rsidRDefault="00830431" w:rsidP="00830431">
      <w:pPr>
        <w:tabs>
          <w:tab w:val="left" w:pos="5655"/>
        </w:tabs>
        <w:jc w:val="both"/>
        <w:rPr>
          <w:sz w:val="28"/>
          <w:szCs w:val="28"/>
        </w:rPr>
      </w:pPr>
      <w:r w:rsidRPr="00830431">
        <w:rPr>
          <w:sz w:val="28"/>
          <w:szCs w:val="28"/>
          <w:shd w:val="clear" w:color="auto" w:fill="FFFFFF"/>
        </w:rPr>
        <w:t xml:space="preserve">         В </w:t>
      </w:r>
      <w:r w:rsidRPr="00830431">
        <w:rPr>
          <w:color w:val="131313"/>
          <w:sz w:val="28"/>
          <w:szCs w:val="28"/>
        </w:rPr>
        <w:t xml:space="preserve">электронный формат переведено </w:t>
      </w:r>
      <w:r w:rsidRPr="00830431">
        <w:rPr>
          <w:sz w:val="28"/>
          <w:szCs w:val="28"/>
        </w:rPr>
        <w:t>39</w:t>
      </w:r>
      <w:r w:rsidRPr="00830431">
        <w:rPr>
          <w:color w:val="00B050"/>
          <w:sz w:val="28"/>
          <w:szCs w:val="28"/>
        </w:rPr>
        <w:t xml:space="preserve"> </w:t>
      </w:r>
      <w:r w:rsidRPr="00830431">
        <w:rPr>
          <w:color w:val="131313"/>
          <w:sz w:val="28"/>
          <w:szCs w:val="28"/>
        </w:rPr>
        <w:t xml:space="preserve">социально значимых государственных и муниципальных услуг по Администрации </w:t>
      </w:r>
      <w:r w:rsidRPr="00830431">
        <w:rPr>
          <w:rFonts w:eastAsia="Calibri"/>
          <w:sz w:val="28"/>
          <w:szCs w:val="28"/>
          <w:lang w:eastAsia="en-US"/>
        </w:rPr>
        <w:t>муниципального образования Руднянский район Смоленской области и 79</w:t>
      </w:r>
      <w:r w:rsidRPr="00830431">
        <w:rPr>
          <w:color w:val="00B050"/>
          <w:sz w:val="28"/>
          <w:szCs w:val="28"/>
        </w:rPr>
        <w:t xml:space="preserve"> </w:t>
      </w:r>
      <w:r w:rsidRPr="00830431">
        <w:rPr>
          <w:color w:val="131313"/>
          <w:sz w:val="28"/>
          <w:szCs w:val="28"/>
        </w:rPr>
        <w:t xml:space="preserve">по поселениям района. </w:t>
      </w:r>
      <w:r w:rsidRPr="00830431">
        <w:rPr>
          <w:color w:val="000000"/>
          <w:sz w:val="28"/>
          <w:szCs w:val="28"/>
        </w:rPr>
        <w:t>К</w:t>
      </w:r>
      <w:r w:rsidRPr="00830431">
        <w:rPr>
          <w:sz w:val="28"/>
          <w:szCs w:val="28"/>
        </w:rPr>
        <w:t xml:space="preserve">оличество </w:t>
      </w:r>
      <w:r w:rsidRPr="00830431">
        <w:rPr>
          <w:color w:val="000000"/>
          <w:sz w:val="28"/>
          <w:szCs w:val="28"/>
          <w:shd w:val="clear" w:color="auto" w:fill="FFFFFF"/>
        </w:rPr>
        <w:t>услуг, предоставляемых в электронном виде, за 2022 год</w:t>
      </w:r>
      <w:r w:rsidRPr="00830431">
        <w:rPr>
          <w:sz w:val="28"/>
          <w:szCs w:val="28"/>
        </w:rPr>
        <w:t xml:space="preserve"> возросло в 1,7 раза к уровню 2021 года.</w:t>
      </w:r>
    </w:p>
    <w:p w14:paraId="2920D05F" w14:textId="77777777" w:rsidR="00830431" w:rsidRPr="00830431" w:rsidRDefault="00830431" w:rsidP="00830431">
      <w:pPr>
        <w:tabs>
          <w:tab w:val="left" w:pos="5655"/>
        </w:tabs>
        <w:jc w:val="both"/>
        <w:rPr>
          <w:sz w:val="28"/>
          <w:szCs w:val="28"/>
        </w:rPr>
      </w:pPr>
      <w:r w:rsidRPr="00830431">
        <w:rPr>
          <w:sz w:val="28"/>
          <w:szCs w:val="28"/>
        </w:rPr>
        <w:t xml:space="preserve">         </w:t>
      </w:r>
      <w:r w:rsidRPr="00830431">
        <w:rPr>
          <w:sz w:val="28"/>
          <w:szCs w:val="28"/>
          <w:shd w:val="clear" w:color="auto" w:fill="FFFFFF"/>
        </w:rPr>
        <w:t xml:space="preserve">В текущем году сократилось время предоставления </w:t>
      </w:r>
      <w:r w:rsidRPr="00830431">
        <w:rPr>
          <w:sz w:val="28"/>
          <w:szCs w:val="28"/>
        </w:rPr>
        <w:t>услуг за счет передачи документов путем межведомственного запроса в электронной форме в момент обращения.</w:t>
      </w:r>
    </w:p>
    <w:p w14:paraId="6AE684DB" w14:textId="77777777" w:rsidR="00830431" w:rsidRPr="00830431" w:rsidRDefault="00830431" w:rsidP="00830431">
      <w:pPr>
        <w:tabs>
          <w:tab w:val="left" w:pos="5655"/>
        </w:tabs>
        <w:jc w:val="both"/>
        <w:rPr>
          <w:sz w:val="28"/>
          <w:szCs w:val="28"/>
        </w:rPr>
      </w:pPr>
      <w:r w:rsidRPr="00830431">
        <w:rPr>
          <w:sz w:val="28"/>
          <w:szCs w:val="28"/>
        </w:rPr>
        <w:t xml:space="preserve">        Органами местного самоуправления</w:t>
      </w:r>
      <w:r w:rsidRPr="00830431">
        <w:rPr>
          <w:rFonts w:eastAsia="Calibri"/>
          <w:color w:val="00B050"/>
          <w:sz w:val="28"/>
          <w:szCs w:val="28"/>
          <w:lang w:eastAsia="en-US"/>
        </w:rPr>
        <w:t xml:space="preserve"> </w:t>
      </w:r>
      <w:r w:rsidRPr="00830431">
        <w:rPr>
          <w:rFonts w:eastAsia="Calibri"/>
          <w:sz w:val="28"/>
          <w:szCs w:val="28"/>
          <w:lang w:eastAsia="en-US"/>
        </w:rPr>
        <w:t>муниципального образования Руднянский район Смоленской области</w:t>
      </w:r>
      <w:r w:rsidRPr="00830431">
        <w:rPr>
          <w:sz w:val="28"/>
          <w:szCs w:val="28"/>
        </w:rPr>
        <w:t xml:space="preserve"> за отчетный период сформировано более 10 тысяч межведомственных запросов. </w:t>
      </w:r>
    </w:p>
    <w:p w14:paraId="68220A74" w14:textId="43C670AF" w:rsidR="0002097D" w:rsidRPr="00830431" w:rsidRDefault="0002097D" w:rsidP="00830431">
      <w:pPr>
        <w:ind w:firstLine="709"/>
        <w:jc w:val="both"/>
        <w:rPr>
          <w:rFonts w:eastAsia="Calibri"/>
          <w:sz w:val="28"/>
          <w:szCs w:val="28"/>
          <w:lang w:eastAsia="en-US"/>
        </w:rPr>
      </w:pPr>
    </w:p>
    <w:p w14:paraId="5B6BA1B0" w14:textId="2D83B326" w:rsidR="00CD5BF2" w:rsidRDefault="00E508B6" w:rsidP="00E508B6">
      <w:pPr>
        <w:rPr>
          <w:b/>
          <w:bCs/>
          <w:szCs w:val="28"/>
        </w:rPr>
      </w:pPr>
      <w:r>
        <w:rPr>
          <w:b/>
          <w:bCs/>
          <w:szCs w:val="28"/>
        </w:rPr>
        <w:lastRenderedPageBreak/>
        <w:t xml:space="preserve">                                              </w:t>
      </w:r>
    </w:p>
    <w:p w14:paraId="4B34F15C" w14:textId="32C85B82" w:rsidR="00EC4BAC" w:rsidRPr="00937BEB" w:rsidRDefault="00EC4BAC" w:rsidP="00CD76C4">
      <w:pPr>
        <w:jc w:val="center"/>
        <w:rPr>
          <w:color w:val="0070C0"/>
          <w:sz w:val="28"/>
          <w:szCs w:val="28"/>
        </w:rPr>
      </w:pPr>
      <w:r w:rsidRPr="00937BEB">
        <w:rPr>
          <w:b/>
          <w:color w:val="0070C0"/>
          <w:sz w:val="28"/>
          <w:szCs w:val="28"/>
        </w:rPr>
        <w:t>Обращения граждан</w:t>
      </w:r>
    </w:p>
    <w:p w14:paraId="40268E59" w14:textId="77777777" w:rsidR="00937BEB" w:rsidRPr="000D4873" w:rsidRDefault="00937BEB" w:rsidP="00937BEB">
      <w:pPr>
        <w:shd w:val="clear" w:color="auto" w:fill="FFFFFF"/>
        <w:jc w:val="both"/>
        <w:rPr>
          <w:color w:val="000000"/>
          <w:sz w:val="28"/>
          <w:szCs w:val="28"/>
        </w:rPr>
      </w:pPr>
      <w:r w:rsidRPr="000D4873">
        <w:rPr>
          <w:sz w:val="28"/>
          <w:szCs w:val="28"/>
        </w:rPr>
        <w:tab/>
      </w:r>
      <w:r w:rsidRPr="000D4873">
        <w:rPr>
          <w:color w:val="000000"/>
          <w:sz w:val="28"/>
          <w:szCs w:val="28"/>
        </w:rPr>
        <w:t xml:space="preserve">   За 202</w:t>
      </w:r>
      <w:r>
        <w:rPr>
          <w:color w:val="000000"/>
          <w:sz w:val="28"/>
          <w:szCs w:val="28"/>
        </w:rPr>
        <w:t>2</w:t>
      </w:r>
      <w:r w:rsidRPr="000D4873">
        <w:rPr>
          <w:color w:val="000000"/>
          <w:sz w:val="28"/>
          <w:szCs w:val="28"/>
        </w:rPr>
        <w:t xml:space="preserve"> год в Администрацию муниципального образования Руднянский район Смоленской области поступило </w:t>
      </w:r>
      <w:r>
        <w:rPr>
          <w:color w:val="000000"/>
          <w:sz w:val="28"/>
          <w:szCs w:val="28"/>
        </w:rPr>
        <w:t>354</w:t>
      </w:r>
      <w:r w:rsidRPr="000D4873">
        <w:rPr>
          <w:color w:val="000000"/>
          <w:sz w:val="28"/>
          <w:szCs w:val="28"/>
        </w:rPr>
        <w:t xml:space="preserve"> устных и письменных обращений граждан, а также в форме электронного документа, что на </w:t>
      </w:r>
      <w:r>
        <w:rPr>
          <w:color w:val="000000"/>
          <w:sz w:val="28"/>
          <w:szCs w:val="28"/>
        </w:rPr>
        <w:t>123</w:t>
      </w:r>
      <w:r w:rsidRPr="000D4873">
        <w:rPr>
          <w:color w:val="000000"/>
          <w:sz w:val="28"/>
          <w:szCs w:val="28"/>
        </w:rPr>
        <w:t xml:space="preserve"> обращени</w:t>
      </w:r>
      <w:r>
        <w:rPr>
          <w:color w:val="000000"/>
          <w:sz w:val="28"/>
          <w:szCs w:val="28"/>
        </w:rPr>
        <w:t>я</w:t>
      </w:r>
      <w:r w:rsidRPr="000D4873">
        <w:rPr>
          <w:color w:val="000000"/>
          <w:sz w:val="28"/>
          <w:szCs w:val="28"/>
        </w:rPr>
        <w:t xml:space="preserve"> меньше, чем за аналогичный период 202</w:t>
      </w:r>
      <w:r>
        <w:rPr>
          <w:color w:val="000000"/>
          <w:sz w:val="28"/>
          <w:szCs w:val="28"/>
        </w:rPr>
        <w:t>1</w:t>
      </w:r>
      <w:r w:rsidRPr="000D4873">
        <w:rPr>
          <w:color w:val="000000"/>
          <w:sz w:val="28"/>
          <w:szCs w:val="28"/>
        </w:rPr>
        <w:t xml:space="preserve"> года  (далее – АППГ).</w:t>
      </w:r>
    </w:p>
    <w:p w14:paraId="222FCAD2" w14:textId="5DB9DA7B" w:rsidR="00937BEB" w:rsidRPr="00CD76C4" w:rsidRDefault="00937BEB" w:rsidP="00937BEB">
      <w:pPr>
        <w:shd w:val="clear" w:color="auto" w:fill="FFFFFF"/>
        <w:jc w:val="center"/>
        <w:rPr>
          <w:rFonts w:ascii="Tahoma" w:hAnsi="Tahoma" w:cs="Tahoma"/>
          <w:color w:val="000000"/>
          <w:sz w:val="18"/>
          <w:szCs w:val="18"/>
          <w:highlight w:val="yellow"/>
        </w:rPr>
      </w:pPr>
      <w:r>
        <w:rPr>
          <w:noProof/>
          <w:sz w:val="28"/>
          <w:szCs w:val="28"/>
        </w:rPr>
        <w:drawing>
          <wp:inline distT="0" distB="0" distL="0" distR="0" wp14:anchorId="5B0776D3" wp14:editId="515FA7EC">
            <wp:extent cx="6286500" cy="3429000"/>
            <wp:effectExtent l="0" t="0" r="0" b="0"/>
            <wp:docPr id="14" name="Диаграмма 1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1E848FA4" w14:textId="77777777" w:rsidR="00937BEB" w:rsidRPr="000D4873" w:rsidRDefault="00937BEB" w:rsidP="00937BEB">
      <w:pPr>
        <w:shd w:val="clear" w:color="auto" w:fill="FFFFFF"/>
        <w:rPr>
          <w:color w:val="000000"/>
          <w:sz w:val="28"/>
          <w:szCs w:val="28"/>
        </w:rPr>
      </w:pPr>
      <w:r w:rsidRPr="000D4873">
        <w:rPr>
          <w:color w:val="000000"/>
          <w:sz w:val="28"/>
          <w:szCs w:val="28"/>
        </w:rPr>
        <w:t>         При этом 1</w:t>
      </w:r>
      <w:r>
        <w:rPr>
          <w:color w:val="000000"/>
          <w:sz w:val="28"/>
          <w:szCs w:val="28"/>
        </w:rPr>
        <w:t>2</w:t>
      </w:r>
      <w:r w:rsidRPr="000D4873">
        <w:rPr>
          <w:color w:val="000000"/>
          <w:sz w:val="28"/>
          <w:szCs w:val="28"/>
        </w:rPr>
        <w:t xml:space="preserve">9 заявлений и жалоб или </w:t>
      </w:r>
      <w:r>
        <w:rPr>
          <w:color w:val="000000"/>
          <w:sz w:val="28"/>
          <w:szCs w:val="28"/>
        </w:rPr>
        <w:t>36,4</w:t>
      </w:r>
      <w:r w:rsidRPr="000D4873">
        <w:rPr>
          <w:color w:val="000000"/>
          <w:sz w:val="28"/>
          <w:szCs w:val="28"/>
        </w:rPr>
        <w:t xml:space="preserve"> % от общего числа поданных обращений поступило в форме электронного документа.</w:t>
      </w:r>
    </w:p>
    <w:p w14:paraId="5E8746A4" w14:textId="49558F28" w:rsidR="00937BEB" w:rsidRPr="00CD76C4" w:rsidRDefault="00937BEB" w:rsidP="00937BEB">
      <w:pPr>
        <w:shd w:val="clear" w:color="auto" w:fill="FFFFFF"/>
        <w:jc w:val="center"/>
        <w:rPr>
          <w:rFonts w:ascii="Tahoma" w:hAnsi="Tahoma" w:cs="Tahoma"/>
          <w:color w:val="000000"/>
          <w:sz w:val="18"/>
          <w:szCs w:val="18"/>
          <w:highlight w:val="yellow"/>
        </w:rPr>
      </w:pPr>
      <w:r>
        <w:rPr>
          <w:noProof/>
          <w:sz w:val="28"/>
          <w:szCs w:val="28"/>
        </w:rPr>
        <w:drawing>
          <wp:inline distT="0" distB="0" distL="0" distR="0" wp14:anchorId="48665092" wp14:editId="306261FA">
            <wp:extent cx="5572125" cy="3800475"/>
            <wp:effectExtent l="0" t="0" r="0" b="0"/>
            <wp:docPr id="13" name="Диаграмма 1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6ADE709" w14:textId="77777777" w:rsidR="00937BEB" w:rsidRPr="000D4873" w:rsidRDefault="00937BEB" w:rsidP="00937BEB">
      <w:pPr>
        <w:shd w:val="clear" w:color="auto" w:fill="FFFFFF"/>
        <w:jc w:val="both"/>
        <w:rPr>
          <w:color w:val="000000"/>
          <w:sz w:val="28"/>
          <w:szCs w:val="28"/>
        </w:rPr>
      </w:pPr>
      <w:r w:rsidRPr="000D4873">
        <w:rPr>
          <w:rFonts w:ascii="Tahoma" w:hAnsi="Tahoma" w:cs="Tahoma"/>
          <w:color w:val="000000"/>
          <w:sz w:val="18"/>
          <w:szCs w:val="18"/>
        </w:rPr>
        <w:t xml:space="preserve">         </w:t>
      </w:r>
      <w:r w:rsidRPr="000D4873">
        <w:rPr>
          <w:color w:val="000000"/>
          <w:sz w:val="28"/>
          <w:szCs w:val="28"/>
        </w:rPr>
        <w:t xml:space="preserve">Из числа поступивших в Администрацию муниципального образования Руднянский район Смоленской области обращений Администрацией Смоленской </w:t>
      </w:r>
      <w:r w:rsidRPr="000D4873">
        <w:rPr>
          <w:color w:val="000000"/>
          <w:sz w:val="28"/>
          <w:szCs w:val="28"/>
        </w:rPr>
        <w:lastRenderedPageBreak/>
        <w:t xml:space="preserve">области направлено </w:t>
      </w:r>
      <w:r>
        <w:rPr>
          <w:color w:val="000000"/>
          <w:sz w:val="28"/>
          <w:szCs w:val="28"/>
        </w:rPr>
        <w:t>6</w:t>
      </w:r>
      <w:r w:rsidRPr="000D4873">
        <w:rPr>
          <w:color w:val="000000"/>
          <w:sz w:val="28"/>
          <w:szCs w:val="28"/>
        </w:rPr>
        <w:t>3 обращения, что </w:t>
      </w:r>
      <w:r>
        <w:rPr>
          <w:color w:val="000000"/>
          <w:sz w:val="28"/>
          <w:szCs w:val="28"/>
        </w:rPr>
        <w:t>бол</w:t>
      </w:r>
      <w:r w:rsidRPr="000D4873">
        <w:rPr>
          <w:color w:val="000000"/>
          <w:sz w:val="28"/>
          <w:szCs w:val="28"/>
        </w:rPr>
        <w:t xml:space="preserve">ьше, чем в АППГ на </w:t>
      </w:r>
      <w:r>
        <w:rPr>
          <w:color w:val="000000"/>
          <w:sz w:val="28"/>
          <w:szCs w:val="28"/>
        </w:rPr>
        <w:t>20</w:t>
      </w:r>
      <w:r w:rsidRPr="000D4873">
        <w:rPr>
          <w:color w:val="000000"/>
          <w:sz w:val="28"/>
          <w:szCs w:val="28"/>
        </w:rPr>
        <w:t xml:space="preserve"> обращений и составляет </w:t>
      </w:r>
      <w:r>
        <w:rPr>
          <w:color w:val="000000"/>
          <w:sz w:val="28"/>
          <w:szCs w:val="28"/>
        </w:rPr>
        <w:t>17,8</w:t>
      </w:r>
      <w:r w:rsidRPr="000D4873">
        <w:rPr>
          <w:color w:val="000000"/>
          <w:sz w:val="28"/>
          <w:szCs w:val="28"/>
        </w:rPr>
        <w:t xml:space="preserve"> % от общего количества поступивших письменных обращений и обращений в форме электронного документа.</w:t>
      </w:r>
    </w:p>
    <w:p w14:paraId="5884F57F" w14:textId="6E908CE6" w:rsidR="00937BEB" w:rsidRPr="000D4873" w:rsidRDefault="00937BEB" w:rsidP="00937BEB">
      <w:pPr>
        <w:shd w:val="clear" w:color="auto" w:fill="FFFFFF"/>
        <w:jc w:val="center"/>
        <w:rPr>
          <w:rFonts w:ascii="Tahoma" w:hAnsi="Tahoma" w:cs="Tahoma"/>
          <w:color w:val="000000"/>
          <w:sz w:val="18"/>
          <w:szCs w:val="18"/>
        </w:rPr>
      </w:pPr>
      <w:r>
        <w:rPr>
          <w:noProof/>
          <w:sz w:val="28"/>
          <w:szCs w:val="28"/>
        </w:rPr>
        <w:drawing>
          <wp:inline distT="0" distB="0" distL="0" distR="0" wp14:anchorId="182DDBAA" wp14:editId="0C853D62">
            <wp:extent cx="5419725" cy="3467100"/>
            <wp:effectExtent l="0" t="0" r="0" b="0"/>
            <wp:docPr id="12" name="Диаграмма 1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FCAEFEF" w14:textId="77777777" w:rsidR="00937BEB" w:rsidRDefault="00937BEB" w:rsidP="00937BEB">
      <w:pPr>
        <w:shd w:val="clear" w:color="auto" w:fill="FFFFFF"/>
        <w:rPr>
          <w:color w:val="000000"/>
          <w:sz w:val="28"/>
          <w:szCs w:val="28"/>
        </w:rPr>
      </w:pPr>
      <w:r w:rsidRPr="000D4873">
        <w:rPr>
          <w:color w:val="000000"/>
          <w:sz w:val="28"/>
          <w:szCs w:val="28"/>
        </w:rPr>
        <w:t>Таблица 1. Распределение обращений, поступивших в письменной форме и форме электронного документа по месяцам.</w:t>
      </w:r>
    </w:p>
    <w:p w14:paraId="2763AC1F" w14:textId="77777777" w:rsidR="00937BEB" w:rsidRPr="000D4873" w:rsidRDefault="00937BEB" w:rsidP="00937BEB">
      <w:pPr>
        <w:shd w:val="clear" w:color="auto" w:fill="FFFFFF"/>
        <w:rPr>
          <w:color w:val="000000"/>
          <w:sz w:val="28"/>
          <w:szCs w:val="28"/>
        </w:rPr>
      </w:pPr>
    </w:p>
    <w:tbl>
      <w:tblPr>
        <w:tblW w:w="0" w:type="auto"/>
        <w:tblCellSpacing w:w="0" w:type="dxa"/>
        <w:tblInd w:w="2" w:type="dxa"/>
        <w:tblBorders>
          <w:top w:val="outset" w:sz="6" w:space="0" w:color="auto"/>
          <w:left w:val="outset" w:sz="6" w:space="0" w:color="auto"/>
          <w:bottom w:val="outset" w:sz="6" w:space="0" w:color="auto"/>
          <w:right w:val="outset" w:sz="6" w:space="0" w:color="auto"/>
        </w:tblBorders>
        <w:tblCellMar>
          <w:left w:w="0" w:type="dxa"/>
          <w:right w:w="0" w:type="dxa"/>
        </w:tblCellMar>
        <w:tblLook w:val="00A0" w:firstRow="1" w:lastRow="0" w:firstColumn="1" w:lastColumn="0" w:noHBand="0" w:noVBand="0"/>
      </w:tblPr>
      <w:tblGrid>
        <w:gridCol w:w="1368"/>
        <w:gridCol w:w="711"/>
        <w:gridCol w:w="711"/>
        <w:gridCol w:w="711"/>
        <w:gridCol w:w="739"/>
        <w:gridCol w:w="710"/>
        <w:gridCol w:w="710"/>
        <w:gridCol w:w="710"/>
        <w:gridCol w:w="710"/>
        <w:gridCol w:w="710"/>
        <w:gridCol w:w="739"/>
        <w:gridCol w:w="710"/>
        <w:gridCol w:w="710"/>
      </w:tblGrid>
      <w:tr w:rsidR="00937BEB" w:rsidRPr="000D4873" w14:paraId="24295235" w14:textId="77777777" w:rsidTr="00FE46DE">
        <w:trPr>
          <w:tblCellSpacing w:w="0" w:type="dxa"/>
        </w:trPr>
        <w:tc>
          <w:tcPr>
            <w:tcW w:w="795" w:type="dxa"/>
            <w:tcBorders>
              <w:top w:val="outset" w:sz="6" w:space="0" w:color="auto"/>
              <w:bottom w:val="outset" w:sz="6" w:space="0" w:color="auto"/>
              <w:right w:val="outset" w:sz="6" w:space="0" w:color="auto"/>
            </w:tcBorders>
            <w:shd w:val="clear" w:color="auto" w:fill="FFFFFF"/>
            <w:vAlign w:val="center"/>
          </w:tcPr>
          <w:p w14:paraId="35CEE453" w14:textId="77777777" w:rsidR="00937BEB" w:rsidRPr="000D4873" w:rsidRDefault="00937BEB" w:rsidP="00FE46DE">
            <w:pPr>
              <w:rPr>
                <w:color w:val="000000"/>
                <w:sz w:val="28"/>
                <w:szCs w:val="28"/>
              </w:rPr>
            </w:pPr>
            <w:r w:rsidRPr="000D4873">
              <w:rPr>
                <w:color w:val="000000"/>
                <w:sz w:val="28"/>
                <w:szCs w:val="28"/>
              </w:rPr>
              <w:t>Месяц</w:t>
            </w:r>
          </w:p>
          <w:p w14:paraId="5D1A0D6E" w14:textId="77777777" w:rsidR="00937BEB" w:rsidRPr="000D4873" w:rsidRDefault="00937BEB" w:rsidP="00FE46DE">
            <w:pPr>
              <w:rPr>
                <w:color w:val="000000"/>
                <w:sz w:val="28"/>
                <w:szCs w:val="28"/>
              </w:rPr>
            </w:pPr>
            <w:r w:rsidRPr="000D4873">
              <w:rPr>
                <w:color w:val="000000"/>
                <w:sz w:val="28"/>
                <w:szCs w:val="28"/>
              </w:rPr>
              <w:t> </w:t>
            </w:r>
          </w:p>
        </w:tc>
        <w:tc>
          <w:tcPr>
            <w:tcW w:w="795" w:type="dxa"/>
            <w:tcBorders>
              <w:top w:val="outset" w:sz="6" w:space="0" w:color="auto"/>
              <w:left w:val="outset" w:sz="6" w:space="0" w:color="auto"/>
              <w:bottom w:val="outset" w:sz="6" w:space="0" w:color="auto"/>
              <w:right w:val="outset" w:sz="6" w:space="0" w:color="auto"/>
            </w:tcBorders>
            <w:shd w:val="clear" w:color="auto" w:fill="FFFFFF"/>
            <w:vAlign w:val="center"/>
          </w:tcPr>
          <w:p w14:paraId="4B822787" w14:textId="77777777" w:rsidR="00937BEB" w:rsidRPr="000D4873" w:rsidRDefault="00937BEB" w:rsidP="00FE46DE">
            <w:pPr>
              <w:rPr>
                <w:color w:val="000000"/>
                <w:sz w:val="28"/>
                <w:szCs w:val="28"/>
              </w:rPr>
            </w:pPr>
            <w:r w:rsidRPr="000D4873">
              <w:rPr>
                <w:color w:val="000000"/>
                <w:sz w:val="28"/>
                <w:szCs w:val="28"/>
              </w:rPr>
              <w:t>01</w:t>
            </w:r>
          </w:p>
        </w:tc>
        <w:tc>
          <w:tcPr>
            <w:tcW w:w="795" w:type="dxa"/>
            <w:tcBorders>
              <w:top w:val="outset" w:sz="6" w:space="0" w:color="auto"/>
              <w:left w:val="outset" w:sz="6" w:space="0" w:color="auto"/>
              <w:bottom w:val="outset" w:sz="6" w:space="0" w:color="auto"/>
              <w:right w:val="outset" w:sz="6" w:space="0" w:color="auto"/>
            </w:tcBorders>
            <w:shd w:val="clear" w:color="auto" w:fill="FFFFFF"/>
            <w:vAlign w:val="center"/>
          </w:tcPr>
          <w:p w14:paraId="5B333577" w14:textId="77777777" w:rsidR="00937BEB" w:rsidRPr="000D4873" w:rsidRDefault="00937BEB" w:rsidP="00FE46DE">
            <w:pPr>
              <w:rPr>
                <w:color w:val="000000"/>
                <w:sz w:val="28"/>
                <w:szCs w:val="28"/>
              </w:rPr>
            </w:pPr>
            <w:r w:rsidRPr="000D4873">
              <w:rPr>
                <w:color w:val="000000"/>
                <w:sz w:val="28"/>
                <w:szCs w:val="28"/>
              </w:rPr>
              <w:t>02</w:t>
            </w:r>
          </w:p>
        </w:tc>
        <w:tc>
          <w:tcPr>
            <w:tcW w:w="795" w:type="dxa"/>
            <w:tcBorders>
              <w:top w:val="outset" w:sz="6" w:space="0" w:color="auto"/>
              <w:left w:val="outset" w:sz="6" w:space="0" w:color="auto"/>
              <w:bottom w:val="outset" w:sz="6" w:space="0" w:color="auto"/>
              <w:right w:val="outset" w:sz="6" w:space="0" w:color="auto"/>
            </w:tcBorders>
            <w:shd w:val="clear" w:color="auto" w:fill="FFFFFF"/>
            <w:vAlign w:val="center"/>
          </w:tcPr>
          <w:p w14:paraId="569704C0" w14:textId="77777777" w:rsidR="00937BEB" w:rsidRPr="000D4873" w:rsidRDefault="00937BEB" w:rsidP="00FE46DE">
            <w:pPr>
              <w:rPr>
                <w:color w:val="000000"/>
                <w:sz w:val="28"/>
                <w:szCs w:val="28"/>
              </w:rPr>
            </w:pPr>
            <w:r w:rsidRPr="000D4873">
              <w:rPr>
                <w:color w:val="000000"/>
                <w:sz w:val="28"/>
                <w:szCs w:val="28"/>
              </w:rPr>
              <w:t>03</w:t>
            </w:r>
          </w:p>
        </w:tc>
        <w:tc>
          <w:tcPr>
            <w:tcW w:w="795" w:type="dxa"/>
            <w:tcBorders>
              <w:top w:val="outset" w:sz="6" w:space="0" w:color="auto"/>
              <w:left w:val="outset" w:sz="6" w:space="0" w:color="auto"/>
              <w:bottom w:val="outset" w:sz="6" w:space="0" w:color="auto"/>
              <w:right w:val="outset" w:sz="6" w:space="0" w:color="auto"/>
            </w:tcBorders>
            <w:shd w:val="clear" w:color="auto" w:fill="FFFFFF"/>
            <w:vAlign w:val="center"/>
          </w:tcPr>
          <w:p w14:paraId="7A9E1084" w14:textId="77777777" w:rsidR="00937BEB" w:rsidRPr="000D4873" w:rsidRDefault="00937BEB" w:rsidP="00FE46DE">
            <w:pPr>
              <w:rPr>
                <w:color w:val="000000"/>
                <w:sz w:val="28"/>
                <w:szCs w:val="28"/>
              </w:rPr>
            </w:pPr>
            <w:r w:rsidRPr="000D4873">
              <w:rPr>
                <w:color w:val="000000"/>
                <w:sz w:val="28"/>
                <w:szCs w:val="28"/>
              </w:rPr>
              <w:t>04</w:t>
            </w:r>
          </w:p>
        </w:tc>
        <w:tc>
          <w:tcPr>
            <w:tcW w:w="795" w:type="dxa"/>
            <w:tcBorders>
              <w:top w:val="outset" w:sz="6" w:space="0" w:color="auto"/>
              <w:left w:val="outset" w:sz="6" w:space="0" w:color="auto"/>
              <w:bottom w:val="outset" w:sz="6" w:space="0" w:color="auto"/>
              <w:right w:val="outset" w:sz="6" w:space="0" w:color="auto"/>
            </w:tcBorders>
            <w:shd w:val="clear" w:color="auto" w:fill="FFFFFF"/>
            <w:vAlign w:val="center"/>
          </w:tcPr>
          <w:p w14:paraId="1CEC7ED5" w14:textId="77777777" w:rsidR="00937BEB" w:rsidRPr="000D4873" w:rsidRDefault="00937BEB" w:rsidP="00FE46DE">
            <w:pPr>
              <w:rPr>
                <w:color w:val="000000"/>
                <w:sz w:val="28"/>
                <w:szCs w:val="28"/>
              </w:rPr>
            </w:pPr>
            <w:r w:rsidRPr="000D4873">
              <w:rPr>
                <w:color w:val="000000"/>
                <w:sz w:val="28"/>
                <w:szCs w:val="28"/>
              </w:rPr>
              <w:t>05</w:t>
            </w:r>
          </w:p>
        </w:tc>
        <w:tc>
          <w:tcPr>
            <w:tcW w:w="795" w:type="dxa"/>
            <w:tcBorders>
              <w:top w:val="outset" w:sz="6" w:space="0" w:color="auto"/>
              <w:left w:val="outset" w:sz="6" w:space="0" w:color="auto"/>
              <w:bottom w:val="outset" w:sz="6" w:space="0" w:color="auto"/>
              <w:right w:val="outset" w:sz="6" w:space="0" w:color="auto"/>
            </w:tcBorders>
            <w:shd w:val="clear" w:color="auto" w:fill="FFFFFF"/>
            <w:vAlign w:val="center"/>
          </w:tcPr>
          <w:p w14:paraId="37CA73FE" w14:textId="77777777" w:rsidR="00937BEB" w:rsidRPr="000D4873" w:rsidRDefault="00937BEB" w:rsidP="00FE46DE">
            <w:pPr>
              <w:rPr>
                <w:color w:val="000000"/>
                <w:sz w:val="28"/>
                <w:szCs w:val="28"/>
              </w:rPr>
            </w:pPr>
            <w:r w:rsidRPr="000D4873">
              <w:rPr>
                <w:color w:val="000000"/>
                <w:sz w:val="28"/>
                <w:szCs w:val="28"/>
              </w:rPr>
              <w:t>06</w:t>
            </w:r>
          </w:p>
        </w:tc>
        <w:tc>
          <w:tcPr>
            <w:tcW w:w="795" w:type="dxa"/>
            <w:tcBorders>
              <w:top w:val="outset" w:sz="6" w:space="0" w:color="auto"/>
              <w:left w:val="outset" w:sz="6" w:space="0" w:color="auto"/>
              <w:bottom w:val="outset" w:sz="6" w:space="0" w:color="auto"/>
              <w:right w:val="outset" w:sz="6" w:space="0" w:color="auto"/>
            </w:tcBorders>
            <w:shd w:val="clear" w:color="auto" w:fill="FFFFFF"/>
            <w:vAlign w:val="center"/>
          </w:tcPr>
          <w:p w14:paraId="6CD09D1B" w14:textId="77777777" w:rsidR="00937BEB" w:rsidRPr="000D4873" w:rsidRDefault="00937BEB" w:rsidP="00FE46DE">
            <w:pPr>
              <w:rPr>
                <w:color w:val="000000"/>
                <w:sz w:val="28"/>
                <w:szCs w:val="28"/>
              </w:rPr>
            </w:pPr>
            <w:r w:rsidRPr="000D4873">
              <w:rPr>
                <w:color w:val="000000"/>
                <w:sz w:val="28"/>
                <w:szCs w:val="28"/>
              </w:rPr>
              <w:t>07</w:t>
            </w:r>
          </w:p>
        </w:tc>
        <w:tc>
          <w:tcPr>
            <w:tcW w:w="795" w:type="dxa"/>
            <w:tcBorders>
              <w:top w:val="outset" w:sz="6" w:space="0" w:color="auto"/>
              <w:left w:val="outset" w:sz="6" w:space="0" w:color="auto"/>
              <w:bottom w:val="outset" w:sz="6" w:space="0" w:color="auto"/>
              <w:right w:val="outset" w:sz="6" w:space="0" w:color="auto"/>
            </w:tcBorders>
            <w:shd w:val="clear" w:color="auto" w:fill="FFFFFF"/>
            <w:vAlign w:val="center"/>
          </w:tcPr>
          <w:p w14:paraId="1A27F9BD" w14:textId="77777777" w:rsidR="00937BEB" w:rsidRPr="000D4873" w:rsidRDefault="00937BEB" w:rsidP="00FE46DE">
            <w:pPr>
              <w:rPr>
                <w:color w:val="000000"/>
                <w:sz w:val="28"/>
                <w:szCs w:val="28"/>
              </w:rPr>
            </w:pPr>
            <w:r w:rsidRPr="000D4873">
              <w:rPr>
                <w:color w:val="000000"/>
                <w:sz w:val="28"/>
                <w:szCs w:val="28"/>
              </w:rPr>
              <w:t>08</w:t>
            </w:r>
          </w:p>
        </w:tc>
        <w:tc>
          <w:tcPr>
            <w:tcW w:w="795" w:type="dxa"/>
            <w:tcBorders>
              <w:top w:val="outset" w:sz="6" w:space="0" w:color="auto"/>
              <w:left w:val="outset" w:sz="6" w:space="0" w:color="auto"/>
              <w:bottom w:val="outset" w:sz="6" w:space="0" w:color="auto"/>
              <w:right w:val="outset" w:sz="6" w:space="0" w:color="auto"/>
            </w:tcBorders>
            <w:shd w:val="clear" w:color="auto" w:fill="FFFFFF"/>
            <w:vAlign w:val="center"/>
          </w:tcPr>
          <w:p w14:paraId="0AA494EA" w14:textId="77777777" w:rsidR="00937BEB" w:rsidRPr="000D4873" w:rsidRDefault="00937BEB" w:rsidP="00FE46DE">
            <w:pPr>
              <w:rPr>
                <w:color w:val="000000"/>
                <w:sz w:val="28"/>
                <w:szCs w:val="28"/>
              </w:rPr>
            </w:pPr>
            <w:r w:rsidRPr="000D4873">
              <w:rPr>
                <w:color w:val="000000"/>
                <w:sz w:val="28"/>
                <w:szCs w:val="28"/>
              </w:rPr>
              <w:t>09</w:t>
            </w:r>
          </w:p>
        </w:tc>
        <w:tc>
          <w:tcPr>
            <w:tcW w:w="795" w:type="dxa"/>
            <w:tcBorders>
              <w:top w:val="outset" w:sz="6" w:space="0" w:color="auto"/>
              <w:left w:val="outset" w:sz="6" w:space="0" w:color="auto"/>
              <w:bottom w:val="outset" w:sz="6" w:space="0" w:color="auto"/>
              <w:right w:val="outset" w:sz="6" w:space="0" w:color="auto"/>
            </w:tcBorders>
            <w:shd w:val="clear" w:color="auto" w:fill="FFFFFF"/>
            <w:vAlign w:val="center"/>
          </w:tcPr>
          <w:p w14:paraId="66F192E6" w14:textId="77777777" w:rsidR="00937BEB" w:rsidRPr="000D4873" w:rsidRDefault="00937BEB" w:rsidP="00FE46DE">
            <w:pPr>
              <w:rPr>
                <w:color w:val="000000"/>
                <w:sz w:val="28"/>
                <w:szCs w:val="28"/>
              </w:rPr>
            </w:pPr>
            <w:r w:rsidRPr="000D4873">
              <w:rPr>
                <w:color w:val="000000"/>
                <w:sz w:val="28"/>
                <w:szCs w:val="28"/>
              </w:rPr>
              <w:t>10</w:t>
            </w:r>
          </w:p>
        </w:tc>
        <w:tc>
          <w:tcPr>
            <w:tcW w:w="795" w:type="dxa"/>
            <w:tcBorders>
              <w:top w:val="outset" w:sz="6" w:space="0" w:color="auto"/>
              <w:left w:val="outset" w:sz="6" w:space="0" w:color="auto"/>
              <w:bottom w:val="outset" w:sz="6" w:space="0" w:color="auto"/>
              <w:right w:val="outset" w:sz="6" w:space="0" w:color="auto"/>
            </w:tcBorders>
            <w:shd w:val="clear" w:color="auto" w:fill="FFFFFF"/>
            <w:vAlign w:val="center"/>
          </w:tcPr>
          <w:p w14:paraId="5C9D5CBE" w14:textId="77777777" w:rsidR="00937BEB" w:rsidRPr="000D4873" w:rsidRDefault="00937BEB" w:rsidP="00FE46DE">
            <w:pPr>
              <w:rPr>
                <w:color w:val="000000"/>
                <w:sz w:val="28"/>
                <w:szCs w:val="28"/>
              </w:rPr>
            </w:pPr>
            <w:r w:rsidRPr="000D4873">
              <w:rPr>
                <w:color w:val="000000"/>
                <w:sz w:val="28"/>
                <w:szCs w:val="28"/>
              </w:rPr>
              <w:t>11</w:t>
            </w:r>
          </w:p>
        </w:tc>
        <w:tc>
          <w:tcPr>
            <w:tcW w:w="795" w:type="dxa"/>
            <w:tcBorders>
              <w:top w:val="outset" w:sz="6" w:space="0" w:color="auto"/>
              <w:left w:val="outset" w:sz="6" w:space="0" w:color="auto"/>
              <w:bottom w:val="outset" w:sz="6" w:space="0" w:color="auto"/>
            </w:tcBorders>
            <w:shd w:val="clear" w:color="auto" w:fill="FFFFFF"/>
            <w:vAlign w:val="center"/>
          </w:tcPr>
          <w:p w14:paraId="1BFBC10A" w14:textId="77777777" w:rsidR="00937BEB" w:rsidRPr="000D4873" w:rsidRDefault="00937BEB" w:rsidP="00FE46DE">
            <w:pPr>
              <w:rPr>
                <w:color w:val="000000"/>
                <w:sz w:val="28"/>
                <w:szCs w:val="28"/>
              </w:rPr>
            </w:pPr>
            <w:r w:rsidRPr="000D4873">
              <w:rPr>
                <w:color w:val="000000"/>
                <w:sz w:val="28"/>
                <w:szCs w:val="28"/>
              </w:rPr>
              <w:t>12</w:t>
            </w:r>
          </w:p>
        </w:tc>
      </w:tr>
      <w:tr w:rsidR="00937BEB" w:rsidRPr="000D4873" w14:paraId="4371C2B7" w14:textId="77777777" w:rsidTr="00FE46DE">
        <w:trPr>
          <w:tblCellSpacing w:w="0" w:type="dxa"/>
        </w:trPr>
        <w:tc>
          <w:tcPr>
            <w:tcW w:w="795" w:type="dxa"/>
            <w:tcBorders>
              <w:top w:val="outset" w:sz="6" w:space="0" w:color="auto"/>
              <w:bottom w:val="outset" w:sz="6" w:space="0" w:color="auto"/>
              <w:right w:val="outset" w:sz="6" w:space="0" w:color="auto"/>
            </w:tcBorders>
            <w:shd w:val="clear" w:color="auto" w:fill="FFFFFF"/>
            <w:vAlign w:val="center"/>
          </w:tcPr>
          <w:p w14:paraId="60439039" w14:textId="77777777" w:rsidR="00937BEB" w:rsidRPr="000D4873" w:rsidRDefault="00937BEB" w:rsidP="00FE46DE">
            <w:pPr>
              <w:rPr>
                <w:color w:val="000000"/>
                <w:sz w:val="28"/>
                <w:szCs w:val="28"/>
              </w:rPr>
            </w:pPr>
            <w:r w:rsidRPr="000D4873">
              <w:rPr>
                <w:color w:val="000000"/>
                <w:sz w:val="28"/>
                <w:szCs w:val="28"/>
              </w:rPr>
              <w:t>Поступило</w:t>
            </w:r>
          </w:p>
          <w:p w14:paraId="1B00B3CD" w14:textId="77777777" w:rsidR="00937BEB" w:rsidRPr="000D4873" w:rsidRDefault="00937BEB" w:rsidP="00FE46DE">
            <w:pPr>
              <w:rPr>
                <w:color w:val="000000"/>
                <w:sz w:val="28"/>
                <w:szCs w:val="28"/>
              </w:rPr>
            </w:pPr>
            <w:r w:rsidRPr="000D4873">
              <w:rPr>
                <w:color w:val="000000"/>
                <w:sz w:val="28"/>
                <w:szCs w:val="28"/>
              </w:rPr>
              <w:t> </w:t>
            </w:r>
          </w:p>
        </w:tc>
        <w:tc>
          <w:tcPr>
            <w:tcW w:w="795" w:type="dxa"/>
            <w:tcBorders>
              <w:top w:val="outset" w:sz="6" w:space="0" w:color="auto"/>
              <w:left w:val="outset" w:sz="6" w:space="0" w:color="auto"/>
              <w:bottom w:val="outset" w:sz="6" w:space="0" w:color="auto"/>
              <w:right w:val="outset" w:sz="6" w:space="0" w:color="auto"/>
            </w:tcBorders>
            <w:shd w:val="clear" w:color="auto" w:fill="FFFFFF"/>
            <w:vAlign w:val="center"/>
          </w:tcPr>
          <w:p w14:paraId="04FE71D4" w14:textId="77777777" w:rsidR="00937BEB" w:rsidRPr="000D4873" w:rsidRDefault="00937BEB" w:rsidP="00FE46DE">
            <w:pPr>
              <w:rPr>
                <w:color w:val="000000"/>
                <w:sz w:val="28"/>
                <w:szCs w:val="28"/>
              </w:rPr>
            </w:pPr>
            <w:r>
              <w:rPr>
                <w:color w:val="000000"/>
                <w:sz w:val="28"/>
                <w:szCs w:val="28"/>
              </w:rPr>
              <w:t>19</w:t>
            </w:r>
          </w:p>
        </w:tc>
        <w:tc>
          <w:tcPr>
            <w:tcW w:w="795" w:type="dxa"/>
            <w:tcBorders>
              <w:top w:val="outset" w:sz="6" w:space="0" w:color="auto"/>
              <w:left w:val="outset" w:sz="6" w:space="0" w:color="auto"/>
              <w:bottom w:val="outset" w:sz="6" w:space="0" w:color="auto"/>
              <w:right w:val="outset" w:sz="6" w:space="0" w:color="auto"/>
            </w:tcBorders>
            <w:shd w:val="clear" w:color="auto" w:fill="FFFFFF"/>
            <w:vAlign w:val="center"/>
          </w:tcPr>
          <w:p w14:paraId="306187E4" w14:textId="77777777" w:rsidR="00937BEB" w:rsidRPr="000D4873" w:rsidRDefault="00937BEB" w:rsidP="00FE46DE">
            <w:pPr>
              <w:rPr>
                <w:color w:val="000000"/>
                <w:sz w:val="28"/>
                <w:szCs w:val="28"/>
              </w:rPr>
            </w:pPr>
            <w:r>
              <w:rPr>
                <w:color w:val="000000"/>
                <w:sz w:val="28"/>
                <w:szCs w:val="28"/>
              </w:rPr>
              <w:t>23</w:t>
            </w:r>
          </w:p>
        </w:tc>
        <w:tc>
          <w:tcPr>
            <w:tcW w:w="795" w:type="dxa"/>
            <w:tcBorders>
              <w:top w:val="outset" w:sz="6" w:space="0" w:color="auto"/>
              <w:left w:val="outset" w:sz="6" w:space="0" w:color="auto"/>
              <w:bottom w:val="outset" w:sz="6" w:space="0" w:color="auto"/>
              <w:right w:val="outset" w:sz="6" w:space="0" w:color="auto"/>
            </w:tcBorders>
            <w:shd w:val="clear" w:color="auto" w:fill="FFFFFF"/>
            <w:vAlign w:val="center"/>
          </w:tcPr>
          <w:p w14:paraId="28A7004F" w14:textId="77777777" w:rsidR="00937BEB" w:rsidRPr="000D4873" w:rsidRDefault="00937BEB" w:rsidP="00FE46DE">
            <w:pPr>
              <w:rPr>
                <w:color w:val="000000"/>
                <w:sz w:val="28"/>
                <w:szCs w:val="28"/>
              </w:rPr>
            </w:pPr>
            <w:r>
              <w:rPr>
                <w:color w:val="000000"/>
                <w:sz w:val="28"/>
                <w:szCs w:val="28"/>
              </w:rPr>
              <w:t>21</w:t>
            </w:r>
          </w:p>
        </w:tc>
        <w:tc>
          <w:tcPr>
            <w:tcW w:w="795" w:type="dxa"/>
            <w:tcBorders>
              <w:top w:val="outset" w:sz="6" w:space="0" w:color="auto"/>
              <w:left w:val="outset" w:sz="6" w:space="0" w:color="auto"/>
              <w:bottom w:val="outset" w:sz="6" w:space="0" w:color="auto"/>
              <w:right w:val="outset" w:sz="6" w:space="0" w:color="auto"/>
            </w:tcBorders>
            <w:shd w:val="clear" w:color="auto" w:fill="FFFFFF"/>
            <w:vAlign w:val="center"/>
          </w:tcPr>
          <w:p w14:paraId="29C39F4E" w14:textId="77777777" w:rsidR="00937BEB" w:rsidRPr="000D4873" w:rsidRDefault="00937BEB" w:rsidP="00FE46DE">
            <w:pPr>
              <w:rPr>
                <w:color w:val="000000"/>
                <w:sz w:val="28"/>
                <w:szCs w:val="28"/>
              </w:rPr>
            </w:pPr>
            <w:r>
              <w:rPr>
                <w:color w:val="000000"/>
                <w:sz w:val="28"/>
                <w:szCs w:val="28"/>
              </w:rPr>
              <w:t>62</w:t>
            </w:r>
          </w:p>
        </w:tc>
        <w:tc>
          <w:tcPr>
            <w:tcW w:w="795" w:type="dxa"/>
            <w:tcBorders>
              <w:top w:val="outset" w:sz="6" w:space="0" w:color="auto"/>
              <w:left w:val="outset" w:sz="6" w:space="0" w:color="auto"/>
              <w:bottom w:val="outset" w:sz="6" w:space="0" w:color="auto"/>
              <w:right w:val="outset" w:sz="6" w:space="0" w:color="auto"/>
            </w:tcBorders>
            <w:shd w:val="clear" w:color="auto" w:fill="FFFFFF"/>
            <w:vAlign w:val="center"/>
          </w:tcPr>
          <w:p w14:paraId="50C34D8D" w14:textId="77777777" w:rsidR="00937BEB" w:rsidRPr="000D4873" w:rsidRDefault="00937BEB" w:rsidP="00FE46DE">
            <w:pPr>
              <w:rPr>
                <w:color w:val="000000"/>
                <w:sz w:val="28"/>
                <w:szCs w:val="28"/>
              </w:rPr>
            </w:pPr>
            <w:r>
              <w:rPr>
                <w:color w:val="000000"/>
                <w:sz w:val="28"/>
                <w:szCs w:val="28"/>
              </w:rPr>
              <w:t>22</w:t>
            </w:r>
          </w:p>
        </w:tc>
        <w:tc>
          <w:tcPr>
            <w:tcW w:w="795" w:type="dxa"/>
            <w:tcBorders>
              <w:top w:val="outset" w:sz="6" w:space="0" w:color="auto"/>
              <w:left w:val="outset" w:sz="6" w:space="0" w:color="auto"/>
              <w:bottom w:val="outset" w:sz="6" w:space="0" w:color="auto"/>
              <w:right w:val="outset" w:sz="6" w:space="0" w:color="auto"/>
            </w:tcBorders>
            <w:shd w:val="clear" w:color="auto" w:fill="FFFFFF"/>
            <w:vAlign w:val="center"/>
          </w:tcPr>
          <w:p w14:paraId="6F82E85F" w14:textId="77777777" w:rsidR="00937BEB" w:rsidRPr="000D4873" w:rsidRDefault="00937BEB" w:rsidP="00FE46DE">
            <w:pPr>
              <w:rPr>
                <w:color w:val="000000"/>
                <w:sz w:val="28"/>
                <w:szCs w:val="28"/>
              </w:rPr>
            </w:pPr>
            <w:r>
              <w:rPr>
                <w:color w:val="000000"/>
                <w:sz w:val="28"/>
                <w:szCs w:val="28"/>
              </w:rPr>
              <w:t>29</w:t>
            </w:r>
          </w:p>
        </w:tc>
        <w:tc>
          <w:tcPr>
            <w:tcW w:w="795" w:type="dxa"/>
            <w:tcBorders>
              <w:top w:val="outset" w:sz="6" w:space="0" w:color="auto"/>
              <w:left w:val="outset" w:sz="6" w:space="0" w:color="auto"/>
              <w:bottom w:val="outset" w:sz="6" w:space="0" w:color="auto"/>
              <w:right w:val="outset" w:sz="6" w:space="0" w:color="auto"/>
            </w:tcBorders>
            <w:shd w:val="clear" w:color="auto" w:fill="FFFFFF"/>
            <w:vAlign w:val="center"/>
          </w:tcPr>
          <w:p w14:paraId="0C196FAA" w14:textId="77777777" w:rsidR="00937BEB" w:rsidRPr="000D4873" w:rsidRDefault="00937BEB" w:rsidP="00FE46DE">
            <w:pPr>
              <w:rPr>
                <w:color w:val="000000"/>
                <w:sz w:val="28"/>
                <w:szCs w:val="28"/>
              </w:rPr>
            </w:pPr>
            <w:r>
              <w:rPr>
                <w:color w:val="000000"/>
                <w:sz w:val="28"/>
                <w:szCs w:val="28"/>
              </w:rPr>
              <w:t>31</w:t>
            </w:r>
          </w:p>
        </w:tc>
        <w:tc>
          <w:tcPr>
            <w:tcW w:w="795" w:type="dxa"/>
            <w:tcBorders>
              <w:top w:val="outset" w:sz="6" w:space="0" w:color="auto"/>
              <w:left w:val="outset" w:sz="6" w:space="0" w:color="auto"/>
              <w:bottom w:val="outset" w:sz="6" w:space="0" w:color="auto"/>
              <w:right w:val="outset" w:sz="6" w:space="0" w:color="auto"/>
            </w:tcBorders>
            <w:shd w:val="clear" w:color="auto" w:fill="FFFFFF"/>
            <w:vAlign w:val="center"/>
          </w:tcPr>
          <w:p w14:paraId="46DD767E" w14:textId="77777777" w:rsidR="00937BEB" w:rsidRPr="000D4873" w:rsidRDefault="00937BEB" w:rsidP="00FE46DE">
            <w:pPr>
              <w:rPr>
                <w:color w:val="000000"/>
                <w:sz w:val="28"/>
                <w:szCs w:val="28"/>
              </w:rPr>
            </w:pPr>
            <w:r>
              <w:rPr>
                <w:color w:val="000000"/>
                <w:sz w:val="28"/>
                <w:szCs w:val="28"/>
              </w:rPr>
              <w:t>24</w:t>
            </w:r>
          </w:p>
        </w:tc>
        <w:tc>
          <w:tcPr>
            <w:tcW w:w="795" w:type="dxa"/>
            <w:tcBorders>
              <w:top w:val="outset" w:sz="6" w:space="0" w:color="auto"/>
              <w:left w:val="outset" w:sz="6" w:space="0" w:color="auto"/>
              <w:bottom w:val="outset" w:sz="6" w:space="0" w:color="auto"/>
              <w:right w:val="outset" w:sz="6" w:space="0" w:color="auto"/>
            </w:tcBorders>
            <w:shd w:val="clear" w:color="auto" w:fill="FFFFFF"/>
            <w:vAlign w:val="center"/>
          </w:tcPr>
          <w:p w14:paraId="3917A048" w14:textId="77777777" w:rsidR="00937BEB" w:rsidRPr="000D4873" w:rsidRDefault="00937BEB" w:rsidP="00FE46DE">
            <w:pPr>
              <w:rPr>
                <w:color w:val="000000"/>
                <w:sz w:val="28"/>
                <w:szCs w:val="28"/>
              </w:rPr>
            </w:pPr>
            <w:r>
              <w:rPr>
                <w:color w:val="000000"/>
                <w:sz w:val="28"/>
                <w:szCs w:val="28"/>
              </w:rPr>
              <w:t>25</w:t>
            </w:r>
          </w:p>
        </w:tc>
        <w:tc>
          <w:tcPr>
            <w:tcW w:w="795" w:type="dxa"/>
            <w:tcBorders>
              <w:top w:val="outset" w:sz="6" w:space="0" w:color="auto"/>
              <w:left w:val="outset" w:sz="6" w:space="0" w:color="auto"/>
              <w:bottom w:val="outset" w:sz="6" w:space="0" w:color="auto"/>
              <w:right w:val="outset" w:sz="6" w:space="0" w:color="auto"/>
            </w:tcBorders>
            <w:shd w:val="clear" w:color="auto" w:fill="FFFFFF"/>
            <w:vAlign w:val="center"/>
          </w:tcPr>
          <w:p w14:paraId="5A6CC232" w14:textId="77777777" w:rsidR="00937BEB" w:rsidRPr="000D4873" w:rsidRDefault="00937BEB" w:rsidP="00FE46DE">
            <w:pPr>
              <w:rPr>
                <w:color w:val="000000"/>
                <w:sz w:val="28"/>
                <w:szCs w:val="28"/>
              </w:rPr>
            </w:pPr>
            <w:r>
              <w:rPr>
                <w:color w:val="000000"/>
                <w:sz w:val="28"/>
                <w:szCs w:val="28"/>
              </w:rPr>
              <w:t>38</w:t>
            </w:r>
          </w:p>
        </w:tc>
        <w:tc>
          <w:tcPr>
            <w:tcW w:w="795" w:type="dxa"/>
            <w:tcBorders>
              <w:top w:val="outset" w:sz="6" w:space="0" w:color="auto"/>
              <w:left w:val="outset" w:sz="6" w:space="0" w:color="auto"/>
              <w:bottom w:val="outset" w:sz="6" w:space="0" w:color="auto"/>
              <w:right w:val="outset" w:sz="6" w:space="0" w:color="auto"/>
            </w:tcBorders>
            <w:shd w:val="clear" w:color="auto" w:fill="FFFFFF"/>
            <w:vAlign w:val="center"/>
          </w:tcPr>
          <w:p w14:paraId="1962E26A" w14:textId="77777777" w:rsidR="00937BEB" w:rsidRPr="000D4873" w:rsidRDefault="00937BEB" w:rsidP="00FE46DE">
            <w:pPr>
              <w:rPr>
                <w:color w:val="000000"/>
                <w:sz w:val="28"/>
                <w:szCs w:val="28"/>
              </w:rPr>
            </w:pPr>
            <w:r>
              <w:rPr>
                <w:color w:val="000000"/>
                <w:sz w:val="28"/>
                <w:szCs w:val="28"/>
              </w:rPr>
              <w:t>30</w:t>
            </w:r>
          </w:p>
        </w:tc>
        <w:tc>
          <w:tcPr>
            <w:tcW w:w="795" w:type="dxa"/>
            <w:tcBorders>
              <w:top w:val="outset" w:sz="6" w:space="0" w:color="auto"/>
              <w:left w:val="outset" w:sz="6" w:space="0" w:color="auto"/>
              <w:bottom w:val="outset" w:sz="6" w:space="0" w:color="auto"/>
            </w:tcBorders>
            <w:shd w:val="clear" w:color="auto" w:fill="FFFFFF"/>
            <w:vAlign w:val="center"/>
          </w:tcPr>
          <w:p w14:paraId="0194C5B8" w14:textId="77777777" w:rsidR="00937BEB" w:rsidRPr="000D4873" w:rsidRDefault="00937BEB" w:rsidP="00FE46DE">
            <w:pPr>
              <w:rPr>
                <w:color w:val="000000"/>
                <w:sz w:val="28"/>
                <w:szCs w:val="28"/>
              </w:rPr>
            </w:pPr>
            <w:r>
              <w:rPr>
                <w:color w:val="000000"/>
                <w:sz w:val="28"/>
                <w:szCs w:val="28"/>
              </w:rPr>
              <w:t>30</w:t>
            </w:r>
          </w:p>
        </w:tc>
      </w:tr>
      <w:tr w:rsidR="00937BEB" w:rsidRPr="000D4873" w14:paraId="3E151EDD" w14:textId="77777777" w:rsidTr="00FE46DE">
        <w:trPr>
          <w:tblCellSpacing w:w="0" w:type="dxa"/>
        </w:trPr>
        <w:tc>
          <w:tcPr>
            <w:tcW w:w="795" w:type="dxa"/>
            <w:tcBorders>
              <w:top w:val="outset" w:sz="6" w:space="0" w:color="auto"/>
              <w:bottom w:val="outset" w:sz="6" w:space="0" w:color="auto"/>
              <w:right w:val="outset" w:sz="6" w:space="0" w:color="auto"/>
            </w:tcBorders>
            <w:shd w:val="clear" w:color="auto" w:fill="FFFFFF"/>
            <w:vAlign w:val="center"/>
          </w:tcPr>
          <w:p w14:paraId="7E47BA06" w14:textId="77777777" w:rsidR="00937BEB" w:rsidRPr="000D4873" w:rsidRDefault="00937BEB" w:rsidP="00FE46DE">
            <w:pPr>
              <w:rPr>
                <w:color w:val="000000"/>
                <w:sz w:val="28"/>
                <w:szCs w:val="28"/>
              </w:rPr>
            </w:pPr>
            <w:r w:rsidRPr="000D4873">
              <w:rPr>
                <w:color w:val="000000"/>
                <w:sz w:val="28"/>
                <w:szCs w:val="28"/>
              </w:rPr>
              <w:t>Процент от общего количества обращений</w:t>
            </w:r>
          </w:p>
        </w:tc>
        <w:tc>
          <w:tcPr>
            <w:tcW w:w="795" w:type="dxa"/>
            <w:tcBorders>
              <w:top w:val="outset" w:sz="6" w:space="0" w:color="auto"/>
              <w:left w:val="outset" w:sz="6" w:space="0" w:color="auto"/>
              <w:bottom w:val="outset" w:sz="6" w:space="0" w:color="auto"/>
              <w:right w:val="outset" w:sz="6" w:space="0" w:color="auto"/>
            </w:tcBorders>
            <w:shd w:val="clear" w:color="auto" w:fill="FFFFFF"/>
            <w:vAlign w:val="center"/>
          </w:tcPr>
          <w:p w14:paraId="20B871CA" w14:textId="77777777" w:rsidR="00937BEB" w:rsidRPr="000D4873" w:rsidRDefault="00937BEB" w:rsidP="00FE46DE">
            <w:pPr>
              <w:rPr>
                <w:color w:val="000000"/>
                <w:sz w:val="28"/>
                <w:szCs w:val="28"/>
              </w:rPr>
            </w:pPr>
            <w:r>
              <w:rPr>
                <w:color w:val="000000"/>
                <w:sz w:val="28"/>
                <w:szCs w:val="28"/>
              </w:rPr>
              <w:t>5,3</w:t>
            </w:r>
          </w:p>
        </w:tc>
        <w:tc>
          <w:tcPr>
            <w:tcW w:w="795" w:type="dxa"/>
            <w:tcBorders>
              <w:top w:val="outset" w:sz="6" w:space="0" w:color="auto"/>
              <w:left w:val="outset" w:sz="6" w:space="0" w:color="auto"/>
              <w:bottom w:val="outset" w:sz="6" w:space="0" w:color="auto"/>
              <w:right w:val="outset" w:sz="6" w:space="0" w:color="auto"/>
            </w:tcBorders>
            <w:shd w:val="clear" w:color="auto" w:fill="FFFFFF"/>
            <w:vAlign w:val="center"/>
          </w:tcPr>
          <w:p w14:paraId="5EF224BA" w14:textId="77777777" w:rsidR="00937BEB" w:rsidRPr="000D4873" w:rsidRDefault="00937BEB" w:rsidP="00FE46DE">
            <w:pPr>
              <w:rPr>
                <w:color w:val="000000"/>
                <w:sz w:val="28"/>
                <w:szCs w:val="28"/>
              </w:rPr>
            </w:pPr>
            <w:r>
              <w:rPr>
                <w:color w:val="000000"/>
                <w:sz w:val="28"/>
                <w:szCs w:val="28"/>
              </w:rPr>
              <w:t>6,5</w:t>
            </w:r>
          </w:p>
        </w:tc>
        <w:tc>
          <w:tcPr>
            <w:tcW w:w="795" w:type="dxa"/>
            <w:tcBorders>
              <w:top w:val="outset" w:sz="6" w:space="0" w:color="auto"/>
              <w:left w:val="outset" w:sz="6" w:space="0" w:color="auto"/>
              <w:bottom w:val="outset" w:sz="6" w:space="0" w:color="auto"/>
              <w:right w:val="outset" w:sz="6" w:space="0" w:color="auto"/>
            </w:tcBorders>
            <w:shd w:val="clear" w:color="auto" w:fill="FFFFFF"/>
            <w:vAlign w:val="center"/>
          </w:tcPr>
          <w:p w14:paraId="0A77E551" w14:textId="77777777" w:rsidR="00937BEB" w:rsidRPr="000D4873" w:rsidRDefault="00937BEB" w:rsidP="00FE46DE">
            <w:pPr>
              <w:rPr>
                <w:color w:val="000000"/>
                <w:sz w:val="28"/>
                <w:szCs w:val="28"/>
              </w:rPr>
            </w:pPr>
            <w:r>
              <w:rPr>
                <w:color w:val="000000"/>
                <w:sz w:val="28"/>
                <w:szCs w:val="28"/>
              </w:rPr>
              <w:t>5,9</w:t>
            </w:r>
          </w:p>
        </w:tc>
        <w:tc>
          <w:tcPr>
            <w:tcW w:w="795" w:type="dxa"/>
            <w:tcBorders>
              <w:top w:val="outset" w:sz="6" w:space="0" w:color="auto"/>
              <w:left w:val="outset" w:sz="6" w:space="0" w:color="auto"/>
              <w:bottom w:val="outset" w:sz="6" w:space="0" w:color="auto"/>
              <w:right w:val="outset" w:sz="6" w:space="0" w:color="auto"/>
            </w:tcBorders>
            <w:shd w:val="clear" w:color="auto" w:fill="FFFFFF"/>
            <w:vAlign w:val="center"/>
          </w:tcPr>
          <w:p w14:paraId="34A4FD90" w14:textId="77777777" w:rsidR="00937BEB" w:rsidRPr="000D4873" w:rsidRDefault="00937BEB" w:rsidP="00FE46DE">
            <w:pPr>
              <w:rPr>
                <w:color w:val="000000"/>
                <w:sz w:val="28"/>
                <w:szCs w:val="28"/>
              </w:rPr>
            </w:pPr>
            <w:r>
              <w:rPr>
                <w:color w:val="000000"/>
                <w:sz w:val="28"/>
                <w:szCs w:val="28"/>
              </w:rPr>
              <w:t>17,5</w:t>
            </w:r>
          </w:p>
        </w:tc>
        <w:tc>
          <w:tcPr>
            <w:tcW w:w="795" w:type="dxa"/>
            <w:tcBorders>
              <w:top w:val="outset" w:sz="6" w:space="0" w:color="auto"/>
              <w:left w:val="outset" w:sz="6" w:space="0" w:color="auto"/>
              <w:bottom w:val="outset" w:sz="6" w:space="0" w:color="auto"/>
              <w:right w:val="outset" w:sz="6" w:space="0" w:color="auto"/>
            </w:tcBorders>
            <w:shd w:val="clear" w:color="auto" w:fill="FFFFFF"/>
            <w:vAlign w:val="center"/>
          </w:tcPr>
          <w:p w14:paraId="38A04C70" w14:textId="77777777" w:rsidR="00937BEB" w:rsidRPr="000D4873" w:rsidRDefault="00937BEB" w:rsidP="00FE46DE">
            <w:pPr>
              <w:rPr>
                <w:color w:val="000000"/>
                <w:sz w:val="28"/>
                <w:szCs w:val="28"/>
              </w:rPr>
            </w:pPr>
            <w:r>
              <w:rPr>
                <w:color w:val="000000"/>
                <w:sz w:val="28"/>
                <w:szCs w:val="28"/>
              </w:rPr>
              <w:t>6,2</w:t>
            </w:r>
          </w:p>
        </w:tc>
        <w:tc>
          <w:tcPr>
            <w:tcW w:w="795" w:type="dxa"/>
            <w:tcBorders>
              <w:top w:val="outset" w:sz="6" w:space="0" w:color="auto"/>
              <w:left w:val="outset" w:sz="6" w:space="0" w:color="auto"/>
              <w:bottom w:val="outset" w:sz="6" w:space="0" w:color="auto"/>
              <w:right w:val="outset" w:sz="6" w:space="0" w:color="auto"/>
            </w:tcBorders>
            <w:shd w:val="clear" w:color="auto" w:fill="FFFFFF"/>
            <w:vAlign w:val="center"/>
          </w:tcPr>
          <w:p w14:paraId="78A13755" w14:textId="77777777" w:rsidR="00937BEB" w:rsidRPr="000D4873" w:rsidRDefault="00937BEB" w:rsidP="00FE46DE">
            <w:pPr>
              <w:rPr>
                <w:color w:val="000000"/>
                <w:sz w:val="28"/>
                <w:szCs w:val="28"/>
              </w:rPr>
            </w:pPr>
            <w:r>
              <w:rPr>
                <w:color w:val="000000"/>
                <w:sz w:val="28"/>
                <w:szCs w:val="28"/>
              </w:rPr>
              <w:t>8,2</w:t>
            </w:r>
          </w:p>
        </w:tc>
        <w:tc>
          <w:tcPr>
            <w:tcW w:w="795" w:type="dxa"/>
            <w:tcBorders>
              <w:top w:val="outset" w:sz="6" w:space="0" w:color="auto"/>
              <w:left w:val="outset" w:sz="6" w:space="0" w:color="auto"/>
              <w:bottom w:val="outset" w:sz="6" w:space="0" w:color="auto"/>
              <w:right w:val="outset" w:sz="6" w:space="0" w:color="auto"/>
            </w:tcBorders>
            <w:shd w:val="clear" w:color="auto" w:fill="FFFFFF"/>
            <w:vAlign w:val="center"/>
          </w:tcPr>
          <w:p w14:paraId="5BD49F21" w14:textId="77777777" w:rsidR="00937BEB" w:rsidRPr="000D4873" w:rsidRDefault="00937BEB" w:rsidP="00FE46DE">
            <w:pPr>
              <w:rPr>
                <w:color w:val="000000"/>
                <w:sz w:val="28"/>
                <w:szCs w:val="28"/>
              </w:rPr>
            </w:pPr>
            <w:r>
              <w:rPr>
                <w:color w:val="000000"/>
                <w:sz w:val="28"/>
                <w:szCs w:val="28"/>
              </w:rPr>
              <w:t>8,8</w:t>
            </w:r>
          </w:p>
        </w:tc>
        <w:tc>
          <w:tcPr>
            <w:tcW w:w="795" w:type="dxa"/>
            <w:tcBorders>
              <w:top w:val="outset" w:sz="6" w:space="0" w:color="auto"/>
              <w:left w:val="outset" w:sz="6" w:space="0" w:color="auto"/>
              <w:bottom w:val="outset" w:sz="6" w:space="0" w:color="auto"/>
              <w:right w:val="outset" w:sz="6" w:space="0" w:color="auto"/>
            </w:tcBorders>
            <w:shd w:val="clear" w:color="auto" w:fill="FFFFFF"/>
            <w:vAlign w:val="center"/>
          </w:tcPr>
          <w:p w14:paraId="06E99A5F" w14:textId="77777777" w:rsidR="00937BEB" w:rsidRPr="000D4873" w:rsidRDefault="00937BEB" w:rsidP="00FE46DE">
            <w:pPr>
              <w:rPr>
                <w:color w:val="000000"/>
                <w:sz w:val="28"/>
                <w:szCs w:val="28"/>
              </w:rPr>
            </w:pPr>
            <w:r>
              <w:rPr>
                <w:color w:val="000000"/>
                <w:sz w:val="28"/>
                <w:szCs w:val="28"/>
              </w:rPr>
              <w:t>6,8</w:t>
            </w:r>
          </w:p>
        </w:tc>
        <w:tc>
          <w:tcPr>
            <w:tcW w:w="795" w:type="dxa"/>
            <w:tcBorders>
              <w:top w:val="outset" w:sz="6" w:space="0" w:color="auto"/>
              <w:left w:val="outset" w:sz="6" w:space="0" w:color="auto"/>
              <w:bottom w:val="outset" w:sz="6" w:space="0" w:color="auto"/>
              <w:right w:val="outset" w:sz="6" w:space="0" w:color="auto"/>
            </w:tcBorders>
            <w:shd w:val="clear" w:color="auto" w:fill="FFFFFF"/>
            <w:vAlign w:val="center"/>
          </w:tcPr>
          <w:p w14:paraId="4AD3D8C5" w14:textId="77777777" w:rsidR="00937BEB" w:rsidRPr="000D4873" w:rsidRDefault="00937BEB" w:rsidP="00FE46DE">
            <w:pPr>
              <w:rPr>
                <w:color w:val="000000"/>
                <w:sz w:val="28"/>
                <w:szCs w:val="28"/>
              </w:rPr>
            </w:pPr>
            <w:r>
              <w:rPr>
                <w:color w:val="000000"/>
                <w:sz w:val="28"/>
                <w:szCs w:val="28"/>
              </w:rPr>
              <w:t>7,1</w:t>
            </w:r>
          </w:p>
        </w:tc>
        <w:tc>
          <w:tcPr>
            <w:tcW w:w="795" w:type="dxa"/>
            <w:tcBorders>
              <w:top w:val="outset" w:sz="6" w:space="0" w:color="auto"/>
              <w:left w:val="outset" w:sz="6" w:space="0" w:color="auto"/>
              <w:bottom w:val="outset" w:sz="6" w:space="0" w:color="auto"/>
              <w:right w:val="outset" w:sz="6" w:space="0" w:color="auto"/>
            </w:tcBorders>
            <w:shd w:val="clear" w:color="auto" w:fill="FFFFFF"/>
            <w:vAlign w:val="center"/>
          </w:tcPr>
          <w:p w14:paraId="3C2FE87D" w14:textId="77777777" w:rsidR="00937BEB" w:rsidRPr="000D4873" w:rsidRDefault="00937BEB" w:rsidP="00FE46DE">
            <w:pPr>
              <w:rPr>
                <w:color w:val="000000"/>
                <w:sz w:val="28"/>
                <w:szCs w:val="28"/>
              </w:rPr>
            </w:pPr>
            <w:r>
              <w:rPr>
                <w:color w:val="000000"/>
                <w:sz w:val="28"/>
                <w:szCs w:val="28"/>
              </w:rPr>
              <w:t>10,7</w:t>
            </w:r>
          </w:p>
        </w:tc>
        <w:tc>
          <w:tcPr>
            <w:tcW w:w="795" w:type="dxa"/>
            <w:tcBorders>
              <w:top w:val="outset" w:sz="6" w:space="0" w:color="auto"/>
              <w:left w:val="outset" w:sz="6" w:space="0" w:color="auto"/>
              <w:bottom w:val="outset" w:sz="6" w:space="0" w:color="auto"/>
              <w:right w:val="outset" w:sz="6" w:space="0" w:color="auto"/>
            </w:tcBorders>
            <w:shd w:val="clear" w:color="auto" w:fill="FFFFFF"/>
            <w:vAlign w:val="center"/>
          </w:tcPr>
          <w:p w14:paraId="14F6E4F8" w14:textId="77777777" w:rsidR="00937BEB" w:rsidRPr="000D4873" w:rsidRDefault="00937BEB" w:rsidP="00FE46DE">
            <w:pPr>
              <w:rPr>
                <w:color w:val="000000"/>
                <w:sz w:val="28"/>
                <w:szCs w:val="28"/>
              </w:rPr>
            </w:pPr>
            <w:r>
              <w:rPr>
                <w:color w:val="000000"/>
                <w:sz w:val="28"/>
                <w:szCs w:val="28"/>
              </w:rPr>
              <w:t>8,5</w:t>
            </w:r>
          </w:p>
        </w:tc>
        <w:tc>
          <w:tcPr>
            <w:tcW w:w="795" w:type="dxa"/>
            <w:tcBorders>
              <w:top w:val="outset" w:sz="6" w:space="0" w:color="auto"/>
              <w:left w:val="outset" w:sz="6" w:space="0" w:color="auto"/>
              <w:bottom w:val="outset" w:sz="6" w:space="0" w:color="auto"/>
            </w:tcBorders>
            <w:shd w:val="clear" w:color="auto" w:fill="FFFFFF"/>
            <w:vAlign w:val="center"/>
          </w:tcPr>
          <w:p w14:paraId="5EBAC49A" w14:textId="77777777" w:rsidR="00937BEB" w:rsidRPr="000D4873" w:rsidRDefault="00937BEB" w:rsidP="00FE46DE">
            <w:pPr>
              <w:rPr>
                <w:color w:val="000000"/>
                <w:sz w:val="28"/>
                <w:szCs w:val="28"/>
              </w:rPr>
            </w:pPr>
            <w:r>
              <w:rPr>
                <w:color w:val="000000"/>
                <w:sz w:val="28"/>
                <w:szCs w:val="28"/>
              </w:rPr>
              <w:t>8,5</w:t>
            </w:r>
          </w:p>
        </w:tc>
      </w:tr>
    </w:tbl>
    <w:p w14:paraId="4B4DD2BC" w14:textId="77777777" w:rsidR="00937BEB" w:rsidRPr="000D4873" w:rsidRDefault="00937BEB" w:rsidP="00937BEB">
      <w:pPr>
        <w:shd w:val="clear" w:color="auto" w:fill="FFFFFF"/>
        <w:rPr>
          <w:color w:val="000000"/>
          <w:sz w:val="28"/>
          <w:szCs w:val="28"/>
        </w:rPr>
      </w:pPr>
      <w:r w:rsidRPr="000D4873">
        <w:rPr>
          <w:color w:val="000000"/>
          <w:sz w:val="28"/>
          <w:szCs w:val="28"/>
        </w:rPr>
        <w:t> </w:t>
      </w:r>
    </w:p>
    <w:p w14:paraId="039A56F5" w14:textId="77777777" w:rsidR="00937BEB" w:rsidRPr="000D4873" w:rsidRDefault="00937BEB" w:rsidP="00937BEB">
      <w:pPr>
        <w:shd w:val="clear" w:color="auto" w:fill="FFFFFF"/>
        <w:jc w:val="center"/>
        <w:rPr>
          <w:color w:val="000000"/>
          <w:sz w:val="28"/>
          <w:szCs w:val="28"/>
        </w:rPr>
      </w:pPr>
      <w:r w:rsidRPr="000D4873">
        <w:rPr>
          <w:b/>
          <w:bCs/>
          <w:color w:val="000000"/>
          <w:sz w:val="28"/>
          <w:szCs w:val="28"/>
        </w:rPr>
        <w:t>Классификация обращений по территориальности проживания заявителей:</w:t>
      </w:r>
    </w:p>
    <w:p w14:paraId="5306B49E" w14:textId="77777777" w:rsidR="00937BEB" w:rsidRPr="000D4873" w:rsidRDefault="00937BEB" w:rsidP="00937BEB">
      <w:pPr>
        <w:shd w:val="clear" w:color="auto" w:fill="FFFFFF"/>
        <w:rPr>
          <w:color w:val="000000"/>
          <w:sz w:val="28"/>
          <w:szCs w:val="28"/>
        </w:rPr>
      </w:pPr>
      <w:r w:rsidRPr="000D4873">
        <w:rPr>
          <w:color w:val="000000"/>
          <w:sz w:val="28"/>
          <w:szCs w:val="28"/>
        </w:rPr>
        <w:t> </w:t>
      </w:r>
    </w:p>
    <w:p w14:paraId="434BF368" w14:textId="77777777" w:rsidR="00937BEB" w:rsidRPr="000D4873" w:rsidRDefault="00937BEB" w:rsidP="00937BEB">
      <w:pPr>
        <w:numPr>
          <w:ilvl w:val="0"/>
          <w:numId w:val="3"/>
        </w:numPr>
        <w:shd w:val="clear" w:color="auto" w:fill="FFFFFF"/>
        <w:spacing w:before="100" w:beforeAutospacing="1" w:after="100" w:afterAutospacing="1"/>
        <w:rPr>
          <w:color w:val="000000"/>
          <w:sz w:val="28"/>
          <w:szCs w:val="28"/>
        </w:rPr>
      </w:pPr>
      <w:r w:rsidRPr="000D4873">
        <w:rPr>
          <w:b/>
          <w:bCs/>
          <w:color w:val="000000"/>
          <w:sz w:val="28"/>
          <w:szCs w:val="28"/>
        </w:rPr>
        <w:t>По территориальности проживания заявителей:</w:t>
      </w:r>
    </w:p>
    <w:p w14:paraId="53C5A6BC" w14:textId="78FDBD3E" w:rsidR="00937BEB" w:rsidRPr="000D4873" w:rsidRDefault="00937BEB" w:rsidP="00F1730A">
      <w:pPr>
        <w:shd w:val="clear" w:color="auto" w:fill="FFFFFF"/>
        <w:jc w:val="both"/>
        <w:rPr>
          <w:color w:val="000000"/>
          <w:sz w:val="28"/>
          <w:szCs w:val="28"/>
        </w:rPr>
      </w:pPr>
      <w:r w:rsidRPr="000D4873">
        <w:rPr>
          <w:color w:val="000000"/>
          <w:sz w:val="28"/>
          <w:szCs w:val="28"/>
        </w:rPr>
        <w:t xml:space="preserve">          Жителями Руднянского района направлено </w:t>
      </w:r>
      <w:r>
        <w:rPr>
          <w:color w:val="000000"/>
          <w:sz w:val="28"/>
          <w:szCs w:val="28"/>
        </w:rPr>
        <w:t>296</w:t>
      </w:r>
      <w:r w:rsidRPr="000D4873">
        <w:rPr>
          <w:color w:val="000000"/>
          <w:sz w:val="28"/>
          <w:szCs w:val="28"/>
        </w:rPr>
        <w:t xml:space="preserve"> обращений (</w:t>
      </w:r>
      <w:r>
        <w:rPr>
          <w:color w:val="000000"/>
          <w:sz w:val="28"/>
          <w:szCs w:val="28"/>
        </w:rPr>
        <w:t>83,6</w:t>
      </w:r>
      <w:r w:rsidR="00F1730A">
        <w:rPr>
          <w:color w:val="000000"/>
          <w:sz w:val="28"/>
          <w:szCs w:val="28"/>
        </w:rPr>
        <w:t xml:space="preserve">%), </w:t>
      </w:r>
      <w:r w:rsidRPr="000D4873">
        <w:rPr>
          <w:color w:val="000000"/>
          <w:sz w:val="28"/>
          <w:szCs w:val="28"/>
        </w:rPr>
        <w:t xml:space="preserve">иногородними гражданами России и иностранцами – </w:t>
      </w:r>
      <w:r>
        <w:rPr>
          <w:color w:val="000000"/>
          <w:sz w:val="28"/>
          <w:szCs w:val="28"/>
        </w:rPr>
        <w:t>33</w:t>
      </w:r>
      <w:r w:rsidRPr="000D4873">
        <w:rPr>
          <w:color w:val="000000"/>
          <w:sz w:val="28"/>
          <w:szCs w:val="28"/>
        </w:rPr>
        <w:t xml:space="preserve"> обращени</w:t>
      </w:r>
      <w:r>
        <w:rPr>
          <w:color w:val="000000"/>
          <w:sz w:val="28"/>
          <w:szCs w:val="28"/>
        </w:rPr>
        <w:t>я</w:t>
      </w:r>
      <w:r w:rsidRPr="000D4873">
        <w:rPr>
          <w:color w:val="000000"/>
          <w:sz w:val="28"/>
          <w:szCs w:val="28"/>
        </w:rPr>
        <w:t xml:space="preserve"> (</w:t>
      </w:r>
      <w:r>
        <w:rPr>
          <w:color w:val="000000"/>
          <w:sz w:val="28"/>
          <w:szCs w:val="28"/>
        </w:rPr>
        <w:t>9,3</w:t>
      </w:r>
      <w:r w:rsidRPr="000D4873">
        <w:rPr>
          <w:color w:val="000000"/>
          <w:sz w:val="28"/>
          <w:szCs w:val="28"/>
        </w:rPr>
        <w:t xml:space="preserve">%), без указания точного адреса – </w:t>
      </w:r>
      <w:r>
        <w:rPr>
          <w:color w:val="000000"/>
          <w:sz w:val="28"/>
          <w:szCs w:val="28"/>
        </w:rPr>
        <w:t>2</w:t>
      </w:r>
      <w:r w:rsidRPr="000D4873">
        <w:rPr>
          <w:color w:val="000000"/>
          <w:sz w:val="28"/>
          <w:szCs w:val="28"/>
        </w:rPr>
        <w:t>5 обращений (7,</w:t>
      </w:r>
      <w:r>
        <w:rPr>
          <w:color w:val="000000"/>
          <w:sz w:val="28"/>
          <w:szCs w:val="28"/>
        </w:rPr>
        <w:t>1</w:t>
      </w:r>
      <w:r w:rsidRPr="000D4873">
        <w:rPr>
          <w:color w:val="000000"/>
          <w:sz w:val="28"/>
          <w:szCs w:val="28"/>
        </w:rPr>
        <w:t>%).</w:t>
      </w:r>
    </w:p>
    <w:p w14:paraId="609A5ED9" w14:textId="3D500263" w:rsidR="00937BEB" w:rsidRPr="000D4873" w:rsidRDefault="00937BEB" w:rsidP="00937BEB">
      <w:pPr>
        <w:shd w:val="clear" w:color="auto" w:fill="FFFFFF"/>
        <w:jc w:val="center"/>
        <w:rPr>
          <w:rFonts w:ascii="Tahoma" w:hAnsi="Tahoma" w:cs="Tahoma"/>
          <w:color w:val="000000"/>
          <w:sz w:val="18"/>
          <w:szCs w:val="18"/>
        </w:rPr>
      </w:pPr>
      <w:r>
        <w:rPr>
          <w:noProof/>
          <w:sz w:val="28"/>
          <w:szCs w:val="28"/>
        </w:rPr>
        <w:lastRenderedPageBreak/>
        <w:drawing>
          <wp:inline distT="0" distB="0" distL="0" distR="0" wp14:anchorId="3250CE71" wp14:editId="4301F63B">
            <wp:extent cx="5619750" cy="3133725"/>
            <wp:effectExtent l="0" t="0" r="0" b="0"/>
            <wp:docPr id="8" name="Диаграмма 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D35A1E5" w14:textId="77777777" w:rsidR="00937BEB" w:rsidRPr="000D4873" w:rsidRDefault="00937BEB" w:rsidP="00937BEB">
      <w:pPr>
        <w:shd w:val="clear" w:color="auto" w:fill="FFFFFF"/>
        <w:rPr>
          <w:color w:val="000000"/>
          <w:sz w:val="28"/>
          <w:szCs w:val="28"/>
        </w:rPr>
      </w:pPr>
      <w:r w:rsidRPr="000D4873">
        <w:rPr>
          <w:color w:val="000000"/>
          <w:sz w:val="28"/>
          <w:szCs w:val="28"/>
        </w:rPr>
        <w:t>         </w:t>
      </w:r>
      <w:r w:rsidRPr="000D4873">
        <w:rPr>
          <w:b/>
          <w:bCs/>
          <w:color w:val="000000"/>
          <w:sz w:val="28"/>
          <w:szCs w:val="28"/>
        </w:rPr>
        <w:t>2.</w:t>
      </w:r>
      <w:r w:rsidRPr="000D4873">
        <w:rPr>
          <w:color w:val="000000"/>
          <w:sz w:val="28"/>
          <w:szCs w:val="28"/>
        </w:rPr>
        <w:t> </w:t>
      </w:r>
      <w:r w:rsidRPr="000D4873">
        <w:rPr>
          <w:b/>
          <w:bCs/>
          <w:color w:val="000000"/>
          <w:sz w:val="28"/>
          <w:szCs w:val="28"/>
        </w:rPr>
        <w:t>По категориям проблемных вопросов:</w:t>
      </w:r>
    </w:p>
    <w:p w14:paraId="2D9099B8" w14:textId="77777777" w:rsidR="00937BEB" w:rsidRPr="000D4873" w:rsidRDefault="00937BEB" w:rsidP="00937BEB">
      <w:pPr>
        <w:shd w:val="clear" w:color="auto" w:fill="FFFFFF"/>
        <w:rPr>
          <w:color w:val="000000"/>
          <w:sz w:val="28"/>
          <w:szCs w:val="28"/>
        </w:rPr>
      </w:pPr>
      <w:r w:rsidRPr="000D4873">
        <w:rPr>
          <w:color w:val="000000"/>
          <w:sz w:val="28"/>
          <w:szCs w:val="28"/>
        </w:rPr>
        <w:t> </w:t>
      </w:r>
    </w:p>
    <w:p w14:paraId="1F660548" w14:textId="77777777" w:rsidR="00937BEB" w:rsidRPr="00BA58A2" w:rsidRDefault="00937BEB" w:rsidP="00937BEB">
      <w:pPr>
        <w:jc w:val="both"/>
        <w:rPr>
          <w:sz w:val="28"/>
          <w:szCs w:val="28"/>
        </w:rPr>
      </w:pPr>
      <w:r w:rsidRPr="000D4873">
        <w:rPr>
          <w:color w:val="000000"/>
          <w:sz w:val="28"/>
          <w:szCs w:val="28"/>
        </w:rPr>
        <w:t xml:space="preserve">         </w:t>
      </w:r>
      <w:r w:rsidRPr="00BA58A2">
        <w:rPr>
          <w:sz w:val="28"/>
          <w:szCs w:val="28"/>
        </w:rPr>
        <w:t>В отчетном периоде чаще всего граждане обращались по следующей тематике:</w:t>
      </w:r>
    </w:p>
    <w:p w14:paraId="27E5620A" w14:textId="77777777" w:rsidR="00937BEB" w:rsidRPr="00BA58A2" w:rsidRDefault="00937BEB" w:rsidP="00937BEB">
      <w:pPr>
        <w:jc w:val="both"/>
        <w:rPr>
          <w:sz w:val="28"/>
          <w:szCs w:val="28"/>
        </w:rPr>
      </w:pPr>
    </w:p>
    <w:p w14:paraId="25EEED08" w14:textId="77777777" w:rsidR="00937BEB" w:rsidRDefault="00937BEB" w:rsidP="00937BEB">
      <w:pPr>
        <w:jc w:val="both"/>
        <w:rPr>
          <w:sz w:val="28"/>
          <w:szCs w:val="28"/>
        </w:rPr>
      </w:pPr>
      <w:r w:rsidRPr="001D322E">
        <w:rPr>
          <w:sz w:val="28"/>
          <w:szCs w:val="28"/>
        </w:rPr>
        <w:t>-  вопросы строительства, транспортного сообщения,</w:t>
      </w:r>
    </w:p>
    <w:p w14:paraId="5A0805C0" w14:textId="77777777" w:rsidR="00937BEB" w:rsidRDefault="00937BEB" w:rsidP="00937BEB">
      <w:pPr>
        <w:jc w:val="both"/>
        <w:rPr>
          <w:sz w:val="28"/>
          <w:szCs w:val="28"/>
        </w:rPr>
      </w:pPr>
      <w:r>
        <w:rPr>
          <w:sz w:val="28"/>
          <w:szCs w:val="28"/>
        </w:rPr>
        <w:t xml:space="preserve">   </w:t>
      </w:r>
      <w:r w:rsidRPr="001D322E">
        <w:rPr>
          <w:sz w:val="28"/>
          <w:szCs w:val="28"/>
        </w:rPr>
        <w:t xml:space="preserve"> газификации</w:t>
      </w:r>
      <w:r>
        <w:rPr>
          <w:sz w:val="28"/>
          <w:szCs w:val="28"/>
        </w:rPr>
        <w:t>, водоснабжения</w:t>
      </w:r>
      <w:r w:rsidRPr="001D322E">
        <w:rPr>
          <w:sz w:val="28"/>
          <w:szCs w:val="28"/>
        </w:rPr>
        <w:t xml:space="preserve">  </w:t>
      </w:r>
      <w:r>
        <w:rPr>
          <w:sz w:val="28"/>
          <w:szCs w:val="28"/>
        </w:rPr>
        <w:t xml:space="preserve">                                                                   51</w:t>
      </w:r>
      <w:r w:rsidRPr="001D322E">
        <w:rPr>
          <w:sz w:val="28"/>
          <w:szCs w:val="28"/>
        </w:rPr>
        <w:t xml:space="preserve"> </w:t>
      </w:r>
      <w:r>
        <w:rPr>
          <w:sz w:val="28"/>
          <w:szCs w:val="28"/>
        </w:rPr>
        <w:t>–14,4</w:t>
      </w:r>
      <w:r w:rsidRPr="001D322E">
        <w:rPr>
          <w:sz w:val="28"/>
          <w:szCs w:val="28"/>
        </w:rPr>
        <w:t>%</w:t>
      </w:r>
    </w:p>
    <w:p w14:paraId="00D17949" w14:textId="77777777" w:rsidR="00937BEB" w:rsidRDefault="00937BEB" w:rsidP="00937BEB">
      <w:pPr>
        <w:jc w:val="both"/>
        <w:rPr>
          <w:sz w:val="28"/>
          <w:szCs w:val="28"/>
        </w:rPr>
      </w:pPr>
    </w:p>
    <w:p w14:paraId="7F269386" w14:textId="77777777" w:rsidR="00937BEB" w:rsidRDefault="00937BEB" w:rsidP="00937BEB">
      <w:pPr>
        <w:jc w:val="both"/>
        <w:rPr>
          <w:sz w:val="28"/>
          <w:szCs w:val="28"/>
        </w:rPr>
      </w:pPr>
      <w:r w:rsidRPr="00950B1E">
        <w:rPr>
          <w:sz w:val="28"/>
          <w:szCs w:val="28"/>
        </w:rPr>
        <w:t xml:space="preserve">- земельные вопросы, имущество, приватизация </w:t>
      </w:r>
      <w:r w:rsidRPr="00950B1E">
        <w:rPr>
          <w:sz w:val="28"/>
          <w:szCs w:val="28"/>
        </w:rPr>
        <w:tab/>
        <w:t xml:space="preserve"> </w:t>
      </w:r>
      <w:r w:rsidRPr="00950B1E">
        <w:rPr>
          <w:sz w:val="28"/>
          <w:szCs w:val="28"/>
        </w:rPr>
        <w:tab/>
        <w:t xml:space="preserve">                 </w:t>
      </w:r>
      <w:r>
        <w:rPr>
          <w:sz w:val="28"/>
          <w:szCs w:val="28"/>
        </w:rPr>
        <w:t xml:space="preserve">     </w:t>
      </w:r>
      <w:r w:rsidRPr="00950B1E">
        <w:rPr>
          <w:sz w:val="28"/>
          <w:szCs w:val="28"/>
        </w:rPr>
        <w:t xml:space="preserve">  </w:t>
      </w:r>
      <w:r>
        <w:rPr>
          <w:sz w:val="28"/>
          <w:szCs w:val="28"/>
        </w:rPr>
        <w:t xml:space="preserve"> 19</w:t>
      </w:r>
      <w:r w:rsidRPr="00950B1E">
        <w:rPr>
          <w:sz w:val="28"/>
          <w:szCs w:val="28"/>
        </w:rPr>
        <w:t xml:space="preserve"> </w:t>
      </w:r>
      <w:r>
        <w:rPr>
          <w:sz w:val="28"/>
          <w:szCs w:val="28"/>
        </w:rPr>
        <w:t>–5,4</w:t>
      </w:r>
      <w:r w:rsidRPr="00950B1E">
        <w:rPr>
          <w:sz w:val="28"/>
          <w:szCs w:val="28"/>
        </w:rPr>
        <w:t>%</w:t>
      </w:r>
    </w:p>
    <w:p w14:paraId="05F669C1" w14:textId="77777777" w:rsidR="00937BEB" w:rsidRDefault="00937BEB" w:rsidP="00937BEB">
      <w:pPr>
        <w:jc w:val="both"/>
        <w:rPr>
          <w:sz w:val="28"/>
          <w:szCs w:val="28"/>
        </w:rPr>
      </w:pPr>
    </w:p>
    <w:p w14:paraId="5943C988" w14:textId="77777777" w:rsidR="00937BEB" w:rsidRPr="00BA58A2" w:rsidRDefault="00937BEB" w:rsidP="00937BEB">
      <w:pPr>
        <w:jc w:val="both"/>
        <w:rPr>
          <w:sz w:val="28"/>
          <w:szCs w:val="28"/>
        </w:rPr>
      </w:pPr>
      <w:r w:rsidRPr="001D322E">
        <w:rPr>
          <w:sz w:val="28"/>
          <w:szCs w:val="28"/>
        </w:rPr>
        <w:t>- вопросы жилищно-</w:t>
      </w:r>
      <w:r>
        <w:rPr>
          <w:sz w:val="28"/>
          <w:szCs w:val="28"/>
        </w:rPr>
        <w:t>коммунального хозяйства</w:t>
      </w:r>
      <w:r>
        <w:rPr>
          <w:sz w:val="28"/>
          <w:szCs w:val="28"/>
        </w:rPr>
        <w:tab/>
        <w:t xml:space="preserve"> </w:t>
      </w:r>
      <w:r>
        <w:rPr>
          <w:sz w:val="28"/>
          <w:szCs w:val="28"/>
        </w:rPr>
        <w:tab/>
      </w:r>
      <w:r>
        <w:rPr>
          <w:sz w:val="28"/>
          <w:szCs w:val="28"/>
        </w:rPr>
        <w:tab/>
      </w:r>
      <w:r>
        <w:rPr>
          <w:sz w:val="28"/>
          <w:szCs w:val="28"/>
        </w:rPr>
        <w:tab/>
        <w:t xml:space="preserve">           139 –39,3</w:t>
      </w:r>
      <w:r w:rsidRPr="001D322E">
        <w:rPr>
          <w:sz w:val="28"/>
          <w:szCs w:val="28"/>
        </w:rPr>
        <w:t>%</w:t>
      </w:r>
    </w:p>
    <w:p w14:paraId="18975DFF" w14:textId="77777777" w:rsidR="00937BEB" w:rsidRPr="00BA58A2" w:rsidRDefault="00937BEB" w:rsidP="00937BEB">
      <w:pPr>
        <w:jc w:val="both"/>
        <w:rPr>
          <w:sz w:val="28"/>
          <w:szCs w:val="28"/>
        </w:rPr>
      </w:pPr>
      <w:r>
        <w:rPr>
          <w:sz w:val="28"/>
          <w:szCs w:val="28"/>
        </w:rPr>
        <w:t xml:space="preserve">   </w:t>
      </w:r>
    </w:p>
    <w:p w14:paraId="01FDAF38" w14:textId="77777777" w:rsidR="00937BEB" w:rsidRPr="001D322E" w:rsidRDefault="00937BEB" w:rsidP="00937BEB">
      <w:pPr>
        <w:jc w:val="both"/>
        <w:rPr>
          <w:sz w:val="28"/>
          <w:szCs w:val="28"/>
        </w:rPr>
      </w:pPr>
      <w:r w:rsidRPr="001D322E">
        <w:rPr>
          <w:sz w:val="28"/>
          <w:szCs w:val="28"/>
        </w:rPr>
        <w:t>- улучшение жилищных условий</w:t>
      </w:r>
      <w:r w:rsidRPr="001D322E">
        <w:rPr>
          <w:sz w:val="28"/>
          <w:szCs w:val="28"/>
        </w:rPr>
        <w:tab/>
        <w:t xml:space="preserve">                                                    </w:t>
      </w:r>
      <w:r>
        <w:rPr>
          <w:sz w:val="28"/>
          <w:szCs w:val="28"/>
        </w:rPr>
        <w:t xml:space="preserve">     </w:t>
      </w:r>
      <w:r w:rsidRPr="001D322E">
        <w:rPr>
          <w:sz w:val="28"/>
          <w:szCs w:val="28"/>
        </w:rPr>
        <w:t xml:space="preserve">   </w:t>
      </w:r>
      <w:r>
        <w:rPr>
          <w:sz w:val="28"/>
          <w:szCs w:val="28"/>
        </w:rPr>
        <w:t xml:space="preserve">  </w:t>
      </w:r>
      <w:r w:rsidRPr="001D322E">
        <w:rPr>
          <w:sz w:val="28"/>
          <w:szCs w:val="28"/>
        </w:rPr>
        <w:t xml:space="preserve"> </w:t>
      </w:r>
      <w:r>
        <w:rPr>
          <w:sz w:val="28"/>
          <w:szCs w:val="28"/>
        </w:rPr>
        <w:t xml:space="preserve">  27</w:t>
      </w:r>
      <w:r w:rsidRPr="001D322E">
        <w:rPr>
          <w:sz w:val="28"/>
          <w:szCs w:val="28"/>
        </w:rPr>
        <w:t xml:space="preserve"> </w:t>
      </w:r>
      <w:r>
        <w:rPr>
          <w:sz w:val="28"/>
          <w:szCs w:val="28"/>
        </w:rPr>
        <w:t>–7,6</w:t>
      </w:r>
      <w:r w:rsidRPr="001D322E">
        <w:rPr>
          <w:sz w:val="28"/>
          <w:szCs w:val="28"/>
        </w:rPr>
        <w:t>%</w:t>
      </w:r>
    </w:p>
    <w:p w14:paraId="7C37B7EE" w14:textId="77777777" w:rsidR="00937BEB" w:rsidRPr="001D322E" w:rsidRDefault="00937BEB" w:rsidP="00937BEB">
      <w:pPr>
        <w:jc w:val="both"/>
        <w:rPr>
          <w:sz w:val="28"/>
          <w:szCs w:val="28"/>
        </w:rPr>
      </w:pPr>
    </w:p>
    <w:p w14:paraId="00981556" w14:textId="77777777" w:rsidR="00937BEB" w:rsidRPr="001D322E" w:rsidRDefault="00937BEB" w:rsidP="00937BEB">
      <w:pPr>
        <w:jc w:val="both"/>
        <w:rPr>
          <w:sz w:val="28"/>
          <w:szCs w:val="28"/>
        </w:rPr>
      </w:pPr>
      <w:r w:rsidRPr="001D322E">
        <w:rPr>
          <w:sz w:val="28"/>
          <w:szCs w:val="28"/>
        </w:rPr>
        <w:t>-  вопросы социального обеспечения и социальной защиты</w:t>
      </w:r>
      <w:r w:rsidRPr="001D322E">
        <w:rPr>
          <w:sz w:val="28"/>
          <w:szCs w:val="28"/>
        </w:rPr>
        <w:tab/>
        <w:t xml:space="preserve">             </w:t>
      </w:r>
      <w:r>
        <w:rPr>
          <w:sz w:val="28"/>
          <w:szCs w:val="28"/>
        </w:rPr>
        <w:t xml:space="preserve">       </w:t>
      </w:r>
      <w:r w:rsidRPr="001D322E">
        <w:rPr>
          <w:sz w:val="28"/>
          <w:szCs w:val="28"/>
        </w:rPr>
        <w:t xml:space="preserve"> </w:t>
      </w:r>
      <w:r>
        <w:rPr>
          <w:sz w:val="28"/>
          <w:szCs w:val="28"/>
        </w:rPr>
        <w:t xml:space="preserve">     3</w:t>
      </w:r>
      <w:r w:rsidRPr="001D322E">
        <w:rPr>
          <w:sz w:val="28"/>
          <w:szCs w:val="28"/>
        </w:rPr>
        <w:t xml:space="preserve"> </w:t>
      </w:r>
      <w:r>
        <w:rPr>
          <w:sz w:val="28"/>
          <w:szCs w:val="28"/>
        </w:rPr>
        <w:t>–0,8</w:t>
      </w:r>
      <w:r w:rsidRPr="001D322E">
        <w:rPr>
          <w:sz w:val="28"/>
          <w:szCs w:val="28"/>
        </w:rPr>
        <w:t>%</w:t>
      </w:r>
      <w:r w:rsidRPr="001D322E">
        <w:rPr>
          <w:sz w:val="28"/>
          <w:szCs w:val="28"/>
        </w:rPr>
        <w:tab/>
      </w:r>
      <w:r w:rsidRPr="001D322E">
        <w:rPr>
          <w:sz w:val="28"/>
          <w:szCs w:val="28"/>
        </w:rPr>
        <w:tab/>
      </w:r>
      <w:r w:rsidRPr="001D322E">
        <w:rPr>
          <w:sz w:val="28"/>
          <w:szCs w:val="28"/>
        </w:rPr>
        <w:tab/>
        <w:t xml:space="preserve">   </w:t>
      </w:r>
      <w:r w:rsidRPr="001D322E">
        <w:rPr>
          <w:sz w:val="28"/>
          <w:szCs w:val="28"/>
        </w:rPr>
        <w:tab/>
      </w:r>
    </w:p>
    <w:p w14:paraId="65772FA0" w14:textId="77777777" w:rsidR="00937BEB" w:rsidRDefault="00937BEB" w:rsidP="00937BEB">
      <w:pPr>
        <w:jc w:val="both"/>
        <w:rPr>
          <w:sz w:val="28"/>
          <w:szCs w:val="28"/>
        </w:rPr>
      </w:pPr>
      <w:r w:rsidRPr="001D322E">
        <w:rPr>
          <w:sz w:val="28"/>
          <w:szCs w:val="28"/>
        </w:rPr>
        <w:t xml:space="preserve">- вопросы </w:t>
      </w:r>
      <w:r>
        <w:rPr>
          <w:sz w:val="28"/>
          <w:szCs w:val="28"/>
        </w:rPr>
        <w:t xml:space="preserve">образования        </w:t>
      </w:r>
      <w:r w:rsidRPr="001D322E">
        <w:rPr>
          <w:sz w:val="28"/>
          <w:szCs w:val="28"/>
        </w:rPr>
        <w:tab/>
        <w:t xml:space="preserve">                                                   </w:t>
      </w:r>
      <w:r>
        <w:rPr>
          <w:sz w:val="28"/>
          <w:szCs w:val="28"/>
        </w:rPr>
        <w:t xml:space="preserve">                        5 – 1,4</w:t>
      </w:r>
      <w:r w:rsidRPr="001D322E">
        <w:rPr>
          <w:sz w:val="28"/>
          <w:szCs w:val="28"/>
        </w:rPr>
        <w:t xml:space="preserve"> %</w:t>
      </w:r>
    </w:p>
    <w:p w14:paraId="286AED7C" w14:textId="77777777" w:rsidR="00937BEB" w:rsidRDefault="00937BEB" w:rsidP="00937BEB">
      <w:pPr>
        <w:jc w:val="both"/>
        <w:rPr>
          <w:sz w:val="28"/>
          <w:szCs w:val="28"/>
        </w:rPr>
      </w:pPr>
    </w:p>
    <w:p w14:paraId="2925839E" w14:textId="77777777" w:rsidR="00937BEB" w:rsidRDefault="00937BEB" w:rsidP="00937BEB">
      <w:pPr>
        <w:jc w:val="both"/>
        <w:rPr>
          <w:sz w:val="28"/>
          <w:szCs w:val="28"/>
        </w:rPr>
      </w:pPr>
      <w:r>
        <w:rPr>
          <w:sz w:val="28"/>
          <w:szCs w:val="28"/>
        </w:rPr>
        <w:t>- ремонт дорог                                                                                                  39 – 11,1%</w:t>
      </w:r>
    </w:p>
    <w:p w14:paraId="1F370883" w14:textId="77777777" w:rsidR="00937BEB" w:rsidRDefault="00937BEB" w:rsidP="00937BEB">
      <w:pPr>
        <w:jc w:val="both"/>
        <w:rPr>
          <w:sz w:val="28"/>
          <w:szCs w:val="28"/>
        </w:rPr>
      </w:pPr>
    </w:p>
    <w:p w14:paraId="1D4E4157" w14:textId="77777777" w:rsidR="00937BEB" w:rsidRDefault="00937BEB" w:rsidP="00937BEB">
      <w:pPr>
        <w:jc w:val="both"/>
        <w:rPr>
          <w:sz w:val="28"/>
          <w:szCs w:val="28"/>
        </w:rPr>
      </w:pPr>
      <w:r>
        <w:rPr>
          <w:sz w:val="28"/>
          <w:szCs w:val="28"/>
        </w:rPr>
        <w:t>- транспортное обслуживание                                                                         11 – 3,1%</w:t>
      </w:r>
    </w:p>
    <w:p w14:paraId="5E2D5F79" w14:textId="77777777" w:rsidR="00937BEB" w:rsidRPr="001D322E" w:rsidRDefault="00937BEB" w:rsidP="00937BEB">
      <w:pPr>
        <w:jc w:val="both"/>
        <w:rPr>
          <w:sz w:val="28"/>
          <w:szCs w:val="28"/>
        </w:rPr>
      </w:pPr>
      <w:r w:rsidRPr="001D322E">
        <w:rPr>
          <w:sz w:val="28"/>
          <w:szCs w:val="28"/>
        </w:rPr>
        <w:tab/>
      </w:r>
      <w:r w:rsidRPr="001D322E">
        <w:rPr>
          <w:sz w:val="28"/>
          <w:szCs w:val="28"/>
        </w:rPr>
        <w:tab/>
      </w:r>
      <w:r w:rsidRPr="001D322E">
        <w:rPr>
          <w:sz w:val="28"/>
          <w:szCs w:val="28"/>
        </w:rPr>
        <w:tab/>
      </w:r>
      <w:r w:rsidRPr="001D322E">
        <w:rPr>
          <w:sz w:val="28"/>
          <w:szCs w:val="28"/>
        </w:rPr>
        <w:tab/>
        <w:t xml:space="preserve">            </w:t>
      </w:r>
      <w:r>
        <w:rPr>
          <w:sz w:val="28"/>
          <w:szCs w:val="28"/>
        </w:rPr>
        <w:t xml:space="preserve"> </w:t>
      </w:r>
    </w:p>
    <w:p w14:paraId="0DB49FFE" w14:textId="77777777" w:rsidR="00937BEB" w:rsidRPr="001D322E" w:rsidRDefault="00937BEB" w:rsidP="00937BEB">
      <w:pPr>
        <w:jc w:val="both"/>
        <w:rPr>
          <w:sz w:val="28"/>
          <w:szCs w:val="28"/>
        </w:rPr>
      </w:pPr>
      <w:r w:rsidRPr="001D322E">
        <w:rPr>
          <w:sz w:val="28"/>
          <w:szCs w:val="28"/>
        </w:rPr>
        <w:t xml:space="preserve">- другие проблемы </w:t>
      </w:r>
      <w:r w:rsidRPr="001D322E">
        <w:rPr>
          <w:sz w:val="28"/>
          <w:szCs w:val="28"/>
        </w:rPr>
        <w:tab/>
        <w:t xml:space="preserve">                                                           </w:t>
      </w:r>
      <w:r>
        <w:rPr>
          <w:sz w:val="28"/>
          <w:szCs w:val="28"/>
        </w:rPr>
        <w:t xml:space="preserve"> </w:t>
      </w:r>
      <w:r w:rsidRPr="001D322E">
        <w:rPr>
          <w:sz w:val="28"/>
          <w:szCs w:val="28"/>
        </w:rPr>
        <w:t xml:space="preserve">           </w:t>
      </w:r>
      <w:r>
        <w:rPr>
          <w:sz w:val="28"/>
          <w:szCs w:val="28"/>
        </w:rPr>
        <w:t xml:space="preserve">           </w:t>
      </w:r>
      <w:r w:rsidRPr="001D322E">
        <w:rPr>
          <w:sz w:val="28"/>
          <w:szCs w:val="28"/>
        </w:rPr>
        <w:t xml:space="preserve"> </w:t>
      </w:r>
      <w:r>
        <w:rPr>
          <w:sz w:val="28"/>
          <w:szCs w:val="28"/>
        </w:rPr>
        <w:t>60 –16,9</w:t>
      </w:r>
      <w:r w:rsidRPr="001D322E">
        <w:rPr>
          <w:sz w:val="28"/>
          <w:szCs w:val="28"/>
        </w:rPr>
        <w:t>%</w:t>
      </w:r>
    </w:p>
    <w:p w14:paraId="796BAA42" w14:textId="165DAE98" w:rsidR="00741ACC" w:rsidRPr="00741ACC" w:rsidRDefault="00937BEB" w:rsidP="00937BEB">
      <w:pPr>
        <w:shd w:val="clear" w:color="auto" w:fill="FFFFFF"/>
        <w:jc w:val="both"/>
        <w:rPr>
          <w:bCs/>
          <w:iCs/>
          <w:sz w:val="28"/>
          <w:szCs w:val="28"/>
        </w:rPr>
      </w:pPr>
      <w:r>
        <w:rPr>
          <w:noProof/>
          <w:sz w:val="28"/>
          <w:szCs w:val="28"/>
        </w:rPr>
        <w:lastRenderedPageBreak/>
        <w:drawing>
          <wp:inline distT="0" distB="0" distL="0" distR="0" wp14:anchorId="610C9C0A" wp14:editId="5E30EF6A">
            <wp:extent cx="5724525" cy="5715000"/>
            <wp:effectExtent l="0" t="0" r="0" b="0"/>
            <wp:docPr id="3" name="Диаграмма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Pr="000D4873">
        <w:rPr>
          <w:rFonts w:ascii="Tahoma" w:hAnsi="Tahoma" w:cs="Tahoma"/>
          <w:color w:val="000000"/>
          <w:sz w:val="18"/>
          <w:szCs w:val="18"/>
        </w:rPr>
        <w:t>  </w:t>
      </w:r>
    </w:p>
    <w:p w14:paraId="326FAA4D" w14:textId="77777777" w:rsidR="00A44C9D" w:rsidRDefault="00A44C9D" w:rsidP="00EC4BAC">
      <w:pPr>
        <w:jc w:val="center"/>
        <w:rPr>
          <w:sz w:val="28"/>
          <w:szCs w:val="28"/>
        </w:rPr>
      </w:pPr>
    </w:p>
    <w:p w14:paraId="1CF3CBF3" w14:textId="77777777" w:rsidR="0045472F" w:rsidRDefault="0045472F" w:rsidP="0045472F">
      <w:pPr>
        <w:rPr>
          <w:b/>
          <w:color w:val="000000" w:themeColor="text1"/>
          <w:sz w:val="28"/>
          <w:szCs w:val="28"/>
        </w:rPr>
      </w:pPr>
    </w:p>
    <w:p w14:paraId="3DAD9039" w14:textId="77777777" w:rsidR="0045472F" w:rsidRPr="00D64569" w:rsidRDefault="0045472F" w:rsidP="0045472F">
      <w:pPr>
        <w:rPr>
          <w:b/>
          <w:color w:val="000000" w:themeColor="text1"/>
          <w:sz w:val="28"/>
          <w:szCs w:val="28"/>
        </w:rPr>
      </w:pPr>
      <w:bookmarkStart w:id="0" w:name="_GoBack"/>
      <w:bookmarkEnd w:id="0"/>
      <w:proofErr w:type="spellStart"/>
      <w:r>
        <w:rPr>
          <w:b/>
          <w:color w:val="000000" w:themeColor="text1"/>
          <w:sz w:val="28"/>
          <w:szCs w:val="28"/>
        </w:rPr>
        <w:t>И.п</w:t>
      </w:r>
      <w:proofErr w:type="spellEnd"/>
      <w:r>
        <w:rPr>
          <w:b/>
          <w:color w:val="000000" w:themeColor="text1"/>
          <w:sz w:val="28"/>
          <w:szCs w:val="28"/>
        </w:rPr>
        <w:t xml:space="preserve">. </w:t>
      </w:r>
      <w:r w:rsidRPr="00D64569">
        <w:rPr>
          <w:b/>
          <w:color w:val="000000" w:themeColor="text1"/>
          <w:sz w:val="28"/>
          <w:szCs w:val="28"/>
        </w:rPr>
        <w:t>Глав</w:t>
      </w:r>
      <w:r>
        <w:rPr>
          <w:b/>
          <w:color w:val="000000" w:themeColor="text1"/>
          <w:sz w:val="28"/>
          <w:szCs w:val="28"/>
        </w:rPr>
        <w:t>ы</w:t>
      </w:r>
      <w:r w:rsidRPr="00D64569">
        <w:rPr>
          <w:b/>
          <w:color w:val="000000" w:themeColor="text1"/>
          <w:sz w:val="28"/>
          <w:szCs w:val="28"/>
        </w:rPr>
        <w:t xml:space="preserve">   муниципального образования </w:t>
      </w:r>
    </w:p>
    <w:p w14:paraId="4682A4A9" w14:textId="77777777" w:rsidR="0045472F" w:rsidRPr="00D64569" w:rsidRDefault="0045472F" w:rsidP="0045472F">
      <w:pPr>
        <w:rPr>
          <w:color w:val="000000" w:themeColor="text1"/>
        </w:rPr>
      </w:pPr>
      <w:r w:rsidRPr="00D64569">
        <w:rPr>
          <w:b/>
          <w:color w:val="000000" w:themeColor="text1"/>
          <w:sz w:val="28"/>
          <w:szCs w:val="28"/>
        </w:rPr>
        <w:t xml:space="preserve">Руднянский  район Смоленской области                                           </w:t>
      </w:r>
      <w:r>
        <w:rPr>
          <w:b/>
          <w:color w:val="000000" w:themeColor="text1"/>
          <w:sz w:val="28"/>
          <w:szCs w:val="28"/>
        </w:rPr>
        <w:t xml:space="preserve">С.Е. </w:t>
      </w:r>
      <w:proofErr w:type="spellStart"/>
      <w:r>
        <w:rPr>
          <w:b/>
          <w:color w:val="000000" w:themeColor="text1"/>
          <w:sz w:val="28"/>
          <w:szCs w:val="28"/>
        </w:rPr>
        <w:t>Брич</w:t>
      </w:r>
      <w:proofErr w:type="spellEnd"/>
    </w:p>
    <w:p w14:paraId="00E51D6D" w14:textId="77777777" w:rsidR="00741ACC" w:rsidRPr="00741ACC" w:rsidRDefault="00741ACC">
      <w:pPr>
        <w:rPr>
          <w:bCs/>
        </w:rPr>
      </w:pPr>
    </w:p>
    <w:sectPr w:rsidR="00741ACC" w:rsidRPr="00741ACC" w:rsidSect="00830431">
      <w:pgSz w:w="11906" w:h="16838"/>
      <w:pgMar w:top="1134" w:right="851" w:bottom="1134"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Monotype Corsiva">
    <w:panose1 w:val="03010101010201010101"/>
    <w:charset w:val="CC"/>
    <w:family w:val="script"/>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Calibri Light">
    <w:panose1 w:val="020F0302020204030204"/>
    <w:charset w:val="CC"/>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B121A1E"/>
    <w:multiLevelType w:val="multilevel"/>
    <w:tmpl w:val="412451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3F99158A"/>
    <w:multiLevelType w:val="hybridMultilevel"/>
    <w:tmpl w:val="1F60EB2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5F2C5525"/>
    <w:multiLevelType w:val="hybridMultilevel"/>
    <w:tmpl w:val="DB5E5EB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num w:numId="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2"/>
  </w:compat>
  <w:rsids>
    <w:rsidRoot w:val="00741ACC"/>
    <w:rsid w:val="00015AF0"/>
    <w:rsid w:val="0002097D"/>
    <w:rsid w:val="0002451A"/>
    <w:rsid w:val="000333F9"/>
    <w:rsid w:val="000626CA"/>
    <w:rsid w:val="000748B2"/>
    <w:rsid w:val="000849C9"/>
    <w:rsid w:val="00091751"/>
    <w:rsid w:val="000933D5"/>
    <w:rsid w:val="000A6750"/>
    <w:rsid w:val="000C2AFA"/>
    <w:rsid w:val="000E6FAE"/>
    <w:rsid w:val="000F39D7"/>
    <w:rsid w:val="00111B20"/>
    <w:rsid w:val="00117DA4"/>
    <w:rsid w:val="0014191D"/>
    <w:rsid w:val="0015034D"/>
    <w:rsid w:val="00160077"/>
    <w:rsid w:val="001744C6"/>
    <w:rsid w:val="001800FF"/>
    <w:rsid w:val="0018440D"/>
    <w:rsid w:val="0018599D"/>
    <w:rsid w:val="0019098F"/>
    <w:rsid w:val="001A102B"/>
    <w:rsid w:val="001B3013"/>
    <w:rsid w:val="001B4BF1"/>
    <w:rsid w:val="001D1A4B"/>
    <w:rsid w:val="001F1E27"/>
    <w:rsid w:val="001F50F8"/>
    <w:rsid w:val="002176C5"/>
    <w:rsid w:val="00232241"/>
    <w:rsid w:val="002351E2"/>
    <w:rsid w:val="00246EE9"/>
    <w:rsid w:val="00267363"/>
    <w:rsid w:val="00276E5B"/>
    <w:rsid w:val="002815F3"/>
    <w:rsid w:val="002D7826"/>
    <w:rsid w:val="002E3DE1"/>
    <w:rsid w:val="003155A5"/>
    <w:rsid w:val="00324032"/>
    <w:rsid w:val="00330F7A"/>
    <w:rsid w:val="00333B62"/>
    <w:rsid w:val="00335158"/>
    <w:rsid w:val="00370DE7"/>
    <w:rsid w:val="003A00ED"/>
    <w:rsid w:val="003A5AC4"/>
    <w:rsid w:val="003B0621"/>
    <w:rsid w:val="003B3B25"/>
    <w:rsid w:val="003B5651"/>
    <w:rsid w:val="00415042"/>
    <w:rsid w:val="00440D3F"/>
    <w:rsid w:val="00447349"/>
    <w:rsid w:val="004540EB"/>
    <w:rsid w:val="0045472F"/>
    <w:rsid w:val="00461DBD"/>
    <w:rsid w:val="004652F7"/>
    <w:rsid w:val="00467395"/>
    <w:rsid w:val="00486F87"/>
    <w:rsid w:val="004B3EDA"/>
    <w:rsid w:val="004C4293"/>
    <w:rsid w:val="004C49C8"/>
    <w:rsid w:val="004F457B"/>
    <w:rsid w:val="005002D3"/>
    <w:rsid w:val="00522181"/>
    <w:rsid w:val="00525473"/>
    <w:rsid w:val="00541E33"/>
    <w:rsid w:val="005852C4"/>
    <w:rsid w:val="005B1544"/>
    <w:rsid w:val="005C0759"/>
    <w:rsid w:val="005D1BBA"/>
    <w:rsid w:val="005D2328"/>
    <w:rsid w:val="005F0558"/>
    <w:rsid w:val="00614F50"/>
    <w:rsid w:val="0061669B"/>
    <w:rsid w:val="0064150D"/>
    <w:rsid w:val="006472D9"/>
    <w:rsid w:val="006B0394"/>
    <w:rsid w:val="006B3CCB"/>
    <w:rsid w:val="006B6034"/>
    <w:rsid w:val="006D687E"/>
    <w:rsid w:val="006E16CB"/>
    <w:rsid w:val="006E43BE"/>
    <w:rsid w:val="006F41FB"/>
    <w:rsid w:val="0072076B"/>
    <w:rsid w:val="00740AA1"/>
    <w:rsid w:val="00741ACC"/>
    <w:rsid w:val="007545AB"/>
    <w:rsid w:val="00755BE8"/>
    <w:rsid w:val="007C7942"/>
    <w:rsid w:val="007D23B2"/>
    <w:rsid w:val="007F0EE5"/>
    <w:rsid w:val="00822B6B"/>
    <w:rsid w:val="00830431"/>
    <w:rsid w:val="008451D6"/>
    <w:rsid w:val="008B3616"/>
    <w:rsid w:val="008B5BDE"/>
    <w:rsid w:val="008F280B"/>
    <w:rsid w:val="00916105"/>
    <w:rsid w:val="00937BEB"/>
    <w:rsid w:val="00950BB6"/>
    <w:rsid w:val="009528E7"/>
    <w:rsid w:val="009763EC"/>
    <w:rsid w:val="00982F21"/>
    <w:rsid w:val="009C4004"/>
    <w:rsid w:val="009D3A03"/>
    <w:rsid w:val="009E1903"/>
    <w:rsid w:val="009E4119"/>
    <w:rsid w:val="00A073CF"/>
    <w:rsid w:val="00A1139B"/>
    <w:rsid w:val="00A11AA7"/>
    <w:rsid w:val="00A23C68"/>
    <w:rsid w:val="00A44C9D"/>
    <w:rsid w:val="00A8760A"/>
    <w:rsid w:val="00AA04F5"/>
    <w:rsid w:val="00AA2C78"/>
    <w:rsid w:val="00AA54A7"/>
    <w:rsid w:val="00AD1DEC"/>
    <w:rsid w:val="00AE507E"/>
    <w:rsid w:val="00AF717E"/>
    <w:rsid w:val="00B00A3A"/>
    <w:rsid w:val="00B40E8C"/>
    <w:rsid w:val="00B44F7C"/>
    <w:rsid w:val="00B944A8"/>
    <w:rsid w:val="00BA3580"/>
    <w:rsid w:val="00BB0F44"/>
    <w:rsid w:val="00BB4B87"/>
    <w:rsid w:val="00BC29A5"/>
    <w:rsid w:val="00BC3EDC"/>
    <w:rsid w:val="00BD4D9A"/>
    <w:rsid w:val="00BE1A3A"/>
    <w:rsid w:val="00C23B24"/>
    <w:rsid w:val="00C606A3"/>
    <w:rsid w:val="00C822D5"/>
    <w:rsid w:val="00CA02AD"/>
    <w:rsid w:val="00CA0512"/>
    <w:rsid w:val="00CA259A"/>
    <w:rsid w:val="00CA5AF5"/>
    <w:rsid w:val="00CD40E5"/>
    <w:rsid w:val="00CD5BF2"/>
    <w:rsid w:val="00CD76C4"/>
    <w:rsid w:val="00D178CD"/>
    <w:rsid w:val="00D479DB"/>
    <w:rsid w:val="00D53FF9"/>
    <w:rsid w:val="00D54BF3"/>
    <w:rsid w:val="00D55998"/>
    <w:rsid w:val="00D56870"/>
    <w:rsid w:val="00D84A52"/>
    <w:rsid w:val="00DB228B"/>
    <w:rsid w:val="00DB5406"/>
    <w:rsid w:val="00DB7A0B"/>
    <w:rsid w:val="00DE4D78"/>
    <w:rsid w:val="00E3069E"/>
    <w:rsid w:val="00E3118B"/>
    <w:rsid w:val="00E36975"/>
    <w:rsid w:val="00E508B6"/>
    <w:rsid w:val="00E50F15"/>
    <w:rsid w:val="00E8796B"/>
    <w:rsid w:val="00E92403"/>
    <w:rsid w:val="00EC4BAC"/>
    <w:rsid w:val="00ED1DBD"/>
    <w:rsid w:val="00EF6A8E"/>
    <w:rsid w:val="00F1730A"/>
    <w:rsid w:val="00F21270"/>
    <w:rsid w:val="00F25910"/>
    <w:rsid w:val="00F41811"/>
    <w:rsid w:val="00F62F41"/>
    <w:rsid w:val="00F65FC2"/>
    <w:rsid w:val="00F7605D"/>
    <w:rsid w:val="00F82370"/>
    <w:rsid w:val="00FA29DB"/>
    <w:rsid w:val="00FA6F48"/>
    <w:rsid w:val="00FB0DA6"/>
    <w:rsid w:val="00FC6538"/>
    <w:rsid w:val="00FD24AB"/>
    <w:rsid w:val="00FE24F9"/>
    <w:rsid w:val="00FE46D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46AB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Normal (Web)" w:qFormat="1"/>
    <w:lsdException w:name="Table Grid" w:semiHidden="0" w:uiPriority="3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508B6"/>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0E6FAE"/>
    <w:pPr>
      <w:keepNext/>
      <w:jc w:val="center"/>
      <w:outlineLvl w:val="0"/>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741ACC"/>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3">
    <w:name w:val="List Paragraph"/>
    <w:basedOn w:val="a"/>
    <w:uiPriority w:val="34"/>
    <w:qFormat/>
    <w:rsid w:val="00741ACC"/>
    <w:pPr>
      <w:spacing w:after="200" w:line="276" w:lineRule="auto"/>
      <w:ind w:left="720"/>
      <w:contextualSpacing/>
    </w:pPr>
    <w:rPr>
      <w:rFonts w:ascii="Calibri" w:eastAsia="Calibri" w:hAnsi="Calibri"/>
      <w:sz w:val="22"/>
      <w:szCs w:val="22"/>
      <w:lang w:eastAsia="en-US"/>
    </w:rPr>
  </w:style>
  <w:style w:type="paragraph" w:customStyle="1" w:styleId="Web">
    <w:name w:val="Обычный (Web)"/>
    <w:aliases w:val="Обычный (веб)1,Обычный (веб) Знак,Обычный (веб) Знак1,Обычный (веб) Знак Знак,Обычный (веб) Знак2 Знак,Обычный (веб) Знак Знак1 Знак,Обычный (веб) Знак1 Знак Знак1,Обычный (веб) Знак Знак Знак Знак, Знак Знак1"/>
    <w:basedOn w:val="a"/>
    <w:next w:val="a4"/>
    <w:uiPriority w:val="99"/>
    <w:qFormat/>
    <w:rsid w:val="00741ACC"/>
    <w:pPr>
      <w:spacing w:before="100" w:beforeAutospacing="1" w:after="100" w:afterAutospacing="1"/>
    </w:pPr>
  </w:style>
  <w:style w:type="character" w:customStyle="1" w:styleId="s5">
    <w:name w:val="s5"/>
    <w:basedOn w:val="a0"/>
    <w:rsid w:val="00741ACC"/>
  </w:style>
  <w:style w:type="paragraph" w:styleId="a4">
    <w:name w:val="Normal (Web)"/>
    <w:aliases w:val="Знак,Знак Знак1"/>
    <w:basedOn w:val="a"/>
    <w:uiPriority w:val="99"/>
    <w:unhideWhenUsed/>
    <w:qFormat/>
    <w:rsid w:val="00741ACC"/>
  </w:style>
  <w:style w:type="character" w:customStyle="1" w:styleId="10">
    <w:name w:val="Заголовок 1 Знак"/>
    <w:basedOn w:val="a0"/>
    <w:link w:val="1"/>
    <w:rsid w:val="000E6FAE"/>
    <w:rPr>
      <w:rFonts w:ascii="Times New Roman" w:eastAsia="Times New Roman" w:hAnsi="Times New Roman" w:cs="Times New Roman"/>
      <w:b/>
      <w:sz w:val="20"/>
      <w:szCs w:val="20"/>
      <w:lang w:eastAsia="ru-RU"/>
    </w:rPr>
  </w:style>
  <w:style w:type="paragraph" w:customStyle="1" w:styleId="2">
    <w:name w:val="???????? ????? 2"/>
    <w:basedOn w:val="a"/>
    <w:rsid w:val="000E6FAE"/>
    <w:pPr>
      <w:widowControl w:val="0"/>
      <w:ind w:right="-283" w:firstLine="567"/>
      <w:jc w:val="both"/>
    </w:pPr>
    <w:rPr>
      <w:sz w:val="26"/>
      <w:szCs w:val="20"/>
    </w:rPr>
  </w:style>
  <w:style w:type="character" w:styleId="a5">
    <w:name w:val="Strong"/>
    <w:uiPriority w:val="22"/>
    <w:qFormat/>
    <w:rsid w:val="000E6FAE"/>
    <w:rPr>
      <w:b/>
      <w:bCs/>
    </w:rPr>
  </w:style>
  <w:style w:type="character" w:styleId="a6">
    <w:name w:val="Hyperlink"/>
    <w:uiPriority w:val="99"/>
    <w:semiHidden/>
    <w:unhideWhenUsed/>
    <w:rsid w:val="00A44C9D"/>
    <w:rPr>
      <w:color w:val="0000FF"/>
      <w:u w:val="single"/>
    </w:rPr>
  </w:style>
  <w:style w:type="paragraph" w:customStyle="1" w:styleId="11">
    <w:name w:val="Абзац списка1"/>
    <w:basedOn w:val="a"/>
    <w:rsid w:val="00A44C9D"/>
    <w:pPr>
      <w:ind w:left="720" w:firstLine="709"/>
      <w:jc w:val="both"/>
    </w:pPr>
    <w:rPr>
      <w:rFonts w:ascii="Calibri" w:hAnsi="Calibri"/>
      <w:sz w:val="22"/>
      <w:szCs w:val="22"/>
      <w:lang w:eastAsia="en-US"/>
    </w:rPr>
  </w:style>
  <w:style w:type="character" w:styleId="a7">
    <w:name w:val="Emphasis"/>
    <w:basedOn w:val="a0"/>
    <w:uiPriority w:val="20"/>
    <w:qFormat/>
    <w:rsid w:val="00A44C9D"/>
    <w:rPr>
      <w:i/>
      <w:iCs/>
    </w:rPr>
  </w:style>
  <w:style w:type="paragraph" w:customStyle="1" w:styleId="a8">
    <w:basedOn w:val="a"/>
    <w:next w:val="a4"/>
    <w:link w:val="a9"/>
    <w:uiPriority w:val="99"/>
    <w:qFormat/>
    <w:rsid w:val="00DE4D78"/>
    <w:pPr>
      <w:spacing w:before="100" w:beforeAutospacing="1" w:after="100" w:afterAutospacing="1"/>
    </w:pPr>
    <w:rPr>
      <w:rFonts w:asciiTheme="minorHAnsi" w:eastAsiaTheme="minorHAnsi" w:hAnsiTheme="minorHAnsi" w:cstheme="minorBidi"/>
      <w:lang w:eastAsia="en-US"/>
    </w:rPr>
  </w:style>
  <w:style w:type="paragraph" w:customStyle="1" w:styleId="ConsPlusNonformat">
    <w:name w:val="ConsPlusNonformat"/>
    <w:rsid w:val="00DE4D78"/>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a">
    <w:name w:val="Plain Text"/>
    <w:basedOn w:val="a"/>
    <w:link w:val="ab"/>
    <w:rsid w:val="00DE4D78"/>
    <w:pPr>
      <w:widowControl w:val="0"/>
    </w:pPr>
    <w:rPr>
      <w:rFonts w:ascii="Courier New" w:hAnsi="Courier New"/>
      <w:sz w:val="20"/>
      <w:szCs w:val="20"/>
    </w:rPr>
  </w:style>
  <w:style w:type="character" w:customStyle="1" w:styleId="ab">
    <w:name w:val="Текст Знак"/>
    <w:basedOn w:val="a0"/>
    <w:link w:val="aa"/>
    <w:rsid w:val="00DE4D78"/>
    <w:rPr>
      <w:rFonts w:ascii="Courier New" w:eastAsia="Times New Roman" w:hAnsi="Courier New" w:cs="Times New Roman"/>
      <w:sz w:val="20"/>
      <w:szCs w:val="20"/>
    </w:rPr>
  </w:style>
  <w:style w:type="paragraph" w:styleId="ac">
    <w:name w:val="No Spacing"/>
    <w:uiPriority w:val="99"/>
    <w:qFormat/>
    <w:rsid w:val="00DE4D78"/>
    <w:pPr>
      <w:spacing w:after="0" w:line="240" w:lineRule="auto"/>
    </w:pPr>
    <w:rPr>
      <w:rFonts w:ascii="Times New Roman" w:eastAsia="Times New Roman" w:hAnsi="Times New Roman" w:cs="Times New Roman"/>
      <w:sz w:val="24"/>
      <w:szCs w:val="24"/>
      <w:lang w:eastAsia="ru-RU"/>
    </w:rPr>
  </w:style>
  <w:style w:type="character" w:customStyle="1" w:styleId="a9">
    <w:name w:val="Знак Знак"/>
    <w:aliases w:val="Обычный (Web) Знак,Обычный (веб)1 Знак,Обычный (веб) Знак1 Знак,Обычный (веб) Знак Знак Знак,Обычный (веб) Знак2 Знак Знак,Обычный (веб) Знак Знак1 Знак Знак,Обычный (веб) Знак1 Знак Знак1 Знак,Обычный (Интернет) Знак,Обычный (веб) Знак Знак1"/>
    <w:link w:val="a8"/>
    <w:uiPriority w:val="99"/>
    <w:rsid w:val="00DE4D78"/>
    <w:rPr>
      <w:sz w:val="24"/>
      <w:szCs w:val="24"/>
    </w:rPr>
  </w:style>
  <w:style w:type="paragraph" w:styleId="ad">
    <w:name w:val="Title"/>
    <w:basedOn w:val="a"/>
    <w:link w:val="ae"/>
    <w:uiPriority w:val="99"/>
    <w:qFormat/>
    <w:rsid w:val="00DE4D78"/>
    <w:pPr>
      <w:jc w:val="center"/>
    </w:pPr>
    <w:rPr>
      <w:rFonts w:ascii="Calibri" w:eastAsia="Calibri" w:hAnsi="Calibri"/>
      <w:b/>
      <w:bCs/>
      <w:sz w:val="28"/>
      <w:szCs w:val="28"/>
    </w:rPr>
  </w:style>
  <w:style w:type="character" w:customStyle="1" w:styleId="ae">
    <w:name w:val="Название Знак"/>
    <w:basedOn w:val="a0"/>
    <w:link w:val="ad"/>
    <w:uiPriority w:val="99"/>
    <w:rsid w:val="00DE4D78"/>
    <w:rPr>
      <w:rFonts w:ascii="Calibri" w:eastAsia="Calibri" w:hAnsi="Calibri" w:cs="Times New Roman"/>
      <w:b/>
      <w:bCs/>
      <w:sz w:val="28"/>
      <w:szCs w:val="28"/>
      <w:lang w:eastAsia="ru-RU"/>
    </w:rPr>
  </w:style>
  <w:style w:type="paragraph" w:customStyle="1" w:styleId="ConsPlusTitle">
    <w:name w:val="ConsPlusTitle"/>
    <w:uiPriority w:val="99"/>
    <w:qFormat/>
    <w:rsid w:val="00F21270"/>
    <w:pPr>
      <w:widowControl w:val="0"/>
      <w:autoSpaceDE w:val="0"/>
      <w:autoSpaceDN w:val="0"/>
      <w:adjustRightInd w:val="0"/>
      <w:spacing w:after="0" w:line="240" w:lineRule="auto"/>
    </w:pPr>
    <w:rPr>
      <w:rFonts w:ascii="Times New Roman" w:eastAsia="Times New Roman" w:hAnsi="Times New Roman" w:cs="Times New Roman"/>
      <w:b/>
      <w:bCs/>
      <w:sz w:val="28"/>
      <w:szCs w:val="28"/>
      <w:lang w:eastAsia="ru-RU"/>
    </w:rPr>
  </w:style>
  <w:style w:type="character" w:customStyle="1" w:styleId="pinkbg">
    <w:name w:val="pinkbg"/>
    <w:rsid w:val="00F21270"/>
  </w:style>
  <w:style w:type="paragraph" w:styleId="af">
    <w:name w:val="Balloon Text"/>
    <w:basedOn w:val="a"/>
    <w:link w:val="af0"/>
    <w:uiPriority w:val="99"/>
    <w:semiHidden/>
    <w:unhideWhenUsed/>
    <w:rsid w:val="00822B6B"/>
    <w:rPr>
      <w:rFonts w:ascii="Tahoma" w:hAnsi="Tahoma" w:cs="Tahoma"/>
      <w:sz w:val="16"/>
      <w:szCs w:val="16"/>
    </w:rPr>
  </w:style>
  <w:style w:type="character" w:customStyle="1" w:styleId="af0">
    <w:name w:val="Текст выноски Знак"/>
    <w:basedOn w:val="a0"/>
    <w:link w:val="af"/>
    <w:uiPriority w:val="99"/>
    <w:semiHidden/>
    <w:rsid w:val="00822B6B"/>
    <w:rPr>
      <w:rFonts w:ascii="Tahoma" w:eastAsia="Times New Roman" w:hAnsi="Tahoma" w:cs="Tahoma"/>
      <w:sz w:val="16"/>
      <w:szCs w:val="16"/>
      <w:lang w:eastAsia="ru-RU"/>
    </w:rPr>
  </w:style>
  <w:style w:type="character" w:customStyle="1" w:styleId="fontstyle01">
    <w:name w:val="fontstyle01"/>
    <w:basedOn w:val="a0"/>
    <w:rsid w:val="00755BE8"/>
    <w:rPr>
      <w:rFonts w:ascii="Times New Roman" w:hAnsi="Times New Roman" w:cs="Times New Roman" w:hint="default"/>
      <w:b w:val="0"/>
      <w:bCs w:val="0"/>
      <w:i w:val="0"/>
      <w:iCs w:val="0"/>
      <w:color w:val="000000"/>
      <w:sz w:val="24"/>
      <w:szCs w:val="24"/>
    </w:rPr>
  </w:style>
  <w:style w:type="paragraph" w:customStyle="1" w:styleId="western">
    <w:name w:val="western"/>
    <w:basedOn w:val="a"/>
    <w:uiPriority w:val="99"/>
    <w:qFormat/>
    <w:rsid w:val="004F457B"/>
    <w:pPr>
      <w:spacing w:before="100" w:beforeAutospacing="1" w:after="100" w:afterAutospacing="1"/>
    </w:pPr>
  </w:style>
  <w:style w:type="paragraph" w:customStyle="1" w:styleId="af1">
    <w:name w:val="Основной"/>
    <w:basedOn w:val="a"/>
    <w:uiPriority w:val="99"/>
    <w:qFormat/>
    <w:rsid w:val="004F457B"/>
    <w:pPr>
      <w:autoSpaceDE w:val="0"/>
      <w:autoSpaceDN w:val="0"/>
      <w:adjustRightInd w:val="0"/>
      <w:spacing w:line="288" w:lineRule="auto"/>
      <w:ind w:firstLine="227"/>
      <w:jc w:val="both"/>
    </w:pPr>
    <w:rPr>
      <w:rFonts w:ascii="Arial" w:eastAsia="Calibri" w:hAnsi="Arial" w:cs="Arial"/>
      <w:color w:val="000000"/>
      <w:sz w:val="18"/>
      <w:szCs w:val="18"/>
      <w:lang w:eastAsia="en-US"/>
    </w:rPr>
  </w:style>
  <w:style w:type="character" w:customStyle="1" w:styleId="markedcontent">
    <w:name w:val="markedcontent"/>
    <w:basedOn w:val="a0"/>
    <w:rsid w:val="004F457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0632164">
      <w:bodyDiv w:val="1"/>
      <w:marLeft w:val="0"/>
      <w:marRight w:val="0"/>
      <w:marTop w:val="0"/>
      <w:marBottom w:val="0"/>
      <w:divBdr>
        <w:top w:val="none" w:sz="0" w:space="0" w:color="auto"/>
        <w:left w:val="none" w:sz="0" w:space="0" w:color="auto"/>
        <w:bottom w:val="none" w:sz="0" w:space="0" w:color="auto"/>
        <w:right w:val="none" w:sz="0" w:space="0" w:color="auto"/>
      </w:divBdr>
    </w:div>
    <w:div w:id="729154055">
      <w:bodyDiv w:val="1"/>
      <w:marLeft w:val="0"/>
      <w:marRight w:val="0"/>
      <w:marTop w:val="0"/>
      <w:marBottom w:val="0"/>
      <w:divBdr>
        <w:top w:val="none" w:sz="0" w:space="0" w:color="auto"/>
        <w:left w:val="none" w:sz="0" w:space="0" w:color="auto"/>
        <w:bottom w:val="none" w:sz="0" w:space="0" w:color="auto"/>
        <w:right w:val="none" w:sz="0" w:space="0" w:color="auto"/>
      </w:divBdr>
    </w:div>
    <w:div w:id="852301342">
      <w:bodyDiv w:val="1"/>
      <w:marLeft w:val="0"/>
      <w:marRight w:val="0"/>
      <w:marTop w:val="0"/>
      <w:marBottom w:val="0"/>
      <w:divBdr>
        <w:top w:val="none" w:sz="0" w:space="0" w:color="auto"/>
        <w:left w:val="none" w:sz="0" w:space="0" w:color="auto"/>
        <w:bottom w:val="none" w:sz="0" w:space="0" w:color="auto"/>
        <w:right w:val="none" w:sz="0" w:space="0" w:color="auto"/>
      </w:divBdr>
    </w:div>
    <w:div w:id="867841226">
      <w:bodyDiv w:val="1"/>
      <w:marLeft w:val="0"/>
      <w:marRight w:val="0"/>
      <w:marTop w:val="0"/>
      <w:marBottom w:val="0"/>
      <w:divBdr>
        <w:top w:val="none" w:sz="0" w:space="0" w:color="auto"/>
        <w:left w:val="none" w:sz="0" w:space="0" w:color="auto"/>
        <w:bottom w:val="none" w:sz="0" w:space="0" w:color="auto"/>
        <w:right w:val="none" w:sz="0" w:space="0" w:color="auto"/>
      </w:divBdr>
    </w:div>
    <w:div w:id="1013612404">
      <w:bodyDiv w:val="1"/>
      <w:marLeft w:val="0"/>
      <w:marRight w:val="0"/>
      <w:marTop w:val="0"/>
      <w:marBottom w:val="0"/>
      <w:divBdr>
        <w:top w:val="none" w:sz="0" w:space="0" w:color="auto"/>
        <w:left w:val="none" w:sz="0" w:space="0" w:color="auto"/>
        <w:bottom w:val="none" w:sz="0" w:space="0" w:color="auto"/>
        <w:right w:val="none" w:sz="0" w:space="0" w:color="auto"/>
      </w:divBdr>
    </w:div>
    <w:div w:id="1090077135">
      <w:bodyDiv w:val="1"/>
      <w:marLeft w:val="0"/>
      <w:marRight w:val="0"/>
      <w:marTop w:val="0"/>
      <w:marBottom w:val="0"/>
      <w:divBdr>
        <w:top w:val="none" w:sz="0" w:space="0" w:color="auto"/>
        <w:left w:val="none" w:sz="0" w:space="0" w:color="auto"/>
        <w:bottom w:val="none" w:sz="0" w:space="0" w:color="auto"/>
        <w:right w:val="none" w:sz="0" w:space="0" w:color="auto"/>
      </w:divBdr>
    </w:div>
    <w:div w:id="1251885731">
      <w:bodyDiv w:val="1"/>
      <w:marLeft w:val="0"/>
      <w:marRight w:val="0"/>
      <w:marTop w:val="0"/>
      <w:marBottom w:val="0"/>
      <w:divBdr>
        <w:top w:val="none" w:sz="0" w:space="0" w:color="auto"/>
        <w:left w:val="none" w:sz="0" w:space="0" w:color="auto"/>
        <w:bottom w:val="none" w:sz="0" w:space="0" w:color="auto"/>
        <w:right w:val="none" w:sz="0" w:space="0" w:color="auto"/>
      </w:divBdr>
    </w:div>
    <w:div w:id="1570069785">
      <w:bodyDiv w:val="1"/>
      <w:marLeft w:val="0"/>
      <w:marRight w:val="0"/>
      <w:marTop w:val="0"/>
      <w:marBottom w:val="0"/>
      <w:divBdr>
        <w:top w:val="none" w:sz="0" w:space="0" w:color="auto"/>
        <w:left w:val="none" w:sz="0" w:space="0" w:color="auto"/>
        <w:bottom w:val="none" w:sz="0" w:space="0" w:color="auto"/>
        <w:right w:val="none" w:sz="0" w:space="0" w:color="auto"/>
      </w:divBdr>
    </w:div>
    <w:div w:id="1697537981">
      <w:bodyDiv w:val="1"/>
      <w:marLeft w:val="0"/>
      <w:marRight w:val="0"/>
      <w:marTop w:val="0"/>
      <w:marBottom w:val="0"/>
      <w:divBdr>
        <w:top w:val="none" w:sz="0" w:space="0" w:color="auto"/>
        <w:left w:val="none" w:sz="0" w:space="0" w:color="auto"/>
        <w:bottom w:val="none" w:sz="0" w:space="0" w:color="auto"/>
        <w:right w:val="none" w:sz="0" w:space="0" w:color="auto"/>
      </w:divBdr>
    </w:div>
    <w:div w:id="1826047818">
      <w:bodyDiv w:val="1"/>
      <w:marLeft w:val="0"/>
      <w:marRight w:val="0"/>
      <w:marTop w:val="0"/>
      <w:marBottom w:val="0"/>
      <w:divBdr>
        <w:top w:val="none" w:sz="0" w:space="0" w:color="auto"/>
        <w:left w:val="none" w:sz="0" w:space="0" w:color="auto"/>
        <w:bottom w:val="none" w:sz="0" w:space="0" w:color="auto"/>
        <w:right w:val="none" w:sz="0" w:space="0" w:color="auto"/>
      </w:divBdr>
    </w:div>
    <w:div w:id="2090302963">
      <w:bodyDiv w:val="1"/>
      <w:marLeft w:val="0"/>
      <w:marRight w:val="0"/>
      <w:marTop w:val="0"/>
      <w:marBottom w:val="0"/>
      <w:divBdr>
        <w:top w:val="none" w:sz="0" w:space="0" w:color="auto"/>
        <w:left w:val="none" w:sz="0" w:space="0" w:color="auto"/>
        <w:bottom w:val="none" w:sz="0" w:space="0" w:color="auto"/>
        <w:right w:val="none" w:sz="0" w:space="0" w:color="auto"/>
      </w:divBdr>
    </w:div>
    <w:div w:id="21215337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chart" Target="charts/chart2.xml"/><Relationship Id="rId1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chart" Target="charts/chart1.xml"/><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chart" Target="charts/chart5.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svg"/><Relationship Id="rId5" Type="http://schemas.openxmlformats.org/officeDocument/2006/relationships/webSettings" Target="webSettings.xml"/><Relationship Id="rId15" Type="http://schemas.openxmlformats.org/officeDocument/2006/relationships/chart" Target="charts/chart4.xml"/><Relationship Id="rId10"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image" Target="media/image4.svg"/><Relationship Id="rId14" Type="http://schemas.openxmlformats.org/officeDocument/2006/relationships/chart" Target="charts/chart3.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35" b="1" i="0" u="none" strike="noStrike" baseline="0">
                <a:solidFill>
                  <a:srgbClr val="000000"/>
                </a:solidFill>
                <a:latin typeface="Arial Cyr"/>
                <a:ea typeface="Arial Cyr"/>
                <a:cs typeface="Arial Cyr"/>
              </a:defRPr>
            </a:pPr>
            <a:r>
              <a:rPr lang="ru-RU"/>
              <a:t>Динамика поступивших устных и письменных обращений граждан, а также обращений, поступивших в форме электронного документа в 2022 году
</a:t>
            </a:r>
          </a:p>
        </c:rich>
      </c:tx>
      <c:layout>
        <c:manualLayout>
          <c:xMode val="edge"/>
          <c:yMode val="edge"/>
          <c:x val="0.10153846153846154"/>
          <c:y val="0.6657142857142857"/>
        </c:manualLayout>
      </c:layout>
      <c:overlay val="0"/>
      <c:spPr>
        <a:noFill/>
        <a:ln w="24022">
          <a:noFill/>
        </a:ln>
      </c:spPr>
    </c:title>
    <c:autoTitleDeleted val="0"/>
    <c:view3D>
      <c:rotX val="15"/>
      <c:hPercent val="39"/>
      <c:rotY val="20"/>
      <c:depthPercent val="100"/>
      <c:rAngAx val="1"/>
    </c:view3D>
    <c:floor>
      <c:thickness val="0"/>
      <c:spPr>
        <a:solidFill>
          <a:srgbClr val="C0C0C0"/>
        </a:solidFill>
        <a:ln w="3175">
          <a:solidFill>
            <a:srgbClr val="000000"/>
          </a:solidFill>
          <a:prstDash val="solid"/>
        </a:ln>
      </c:spPr>
    </c:floor>
    <c:sideWall>
      <c:thickness val="0"/>
      <c:spPr>
        <a:noFill/>
        <a:ln w="25400">
          <a:noFill/>
        </a:ln>
      </c:spPr>
    </c:sideWall>
    <c:backWall>
      <c:thickness val="0"/>
      <c:spPr>
        <a:noFill/>
        <a:ln w="25400">
          <a:noFill/>
        </a:ln>
      </c:spPr>
    </c:backWall>
    <c:plotArea>
      <c:layout>
        <c:manualLayout>
          <c:layoutTarget val="inner"/>
          <c:xMode val="edge"/>
          <c:yMode val="edge"/>
          <c:x val="0.16153846153846155"/>
          <c:y val="8.2857142857142851E-2"/>
          <c:w val="0.61846153846153851"/>
          <c:h val="0.44285714285714284"/>
        </c:manualLayout>
      </c:layout>
      <c:bar3DChart>
        <c:barDir val="col"/>
        <c:grouping val="clustered"/>
        <c:varyColors val="0"/>
        <c:ser>
          <c:idx val="0"/>
          <c:order val="0"/>
          <c:tx>
            <c:strRef>
              <c:f>Sheet1!$A$2</c:f>
              <c:strCache>
                <c:ptCount val="1"/>
                <c:pt idx="0">
                  <c:v>2021 год</c:v>
                </c:pt>
              </c:strCache>
            </c:strRef>
          </c:tx>
          <c:spPr>
            <a:solidFill>
              <a:srgbClr val="9999FF"/>
            </a:solidFill>
            <a:ln w="12011">
              <a:solidFill>
                <a:srgbClr val="000000"/>
              </a:solidFill>
              <a:prstDash val="solid"/>
            </a:ln>
          </c:spPr>
          <c:invertIfNegative val="0"/>
          <c:dLbls>
            <c:dLbl>
              <c:idx val="0"/>
              <c:layout>
                <c:manualLayout>
                  <c:x val="2.2344890455126658E-2"/>
                  <c:y val="-6.0221055701370665E-2"/>
                </c:manualLayout>
              </c:layout>
              <c:showLegendKey val="0"/>
              <c:showVal val="1"/>
              <c:showCatName val="0"/>
              <c:showSerName val="0"/>
              <c:showPercent val="0"/>
              <c:showBubbleSize val="0"/>
            </c:dLbl>
            <c:spPr>
              <a:noFill/>
              <a:ln w="24022">
                <a:noFill/>
              </a:ln>
            </c:spPr>
            <c:txPr>
              <a:bodyPr/>
              <a:lstStyle/>
              <a:p>
                <a:pPr>
                  <a:defRPr sz="1442"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dLbls>
          <c:cat>
            <c:numRef>
              <c:f>Sheet1!$B$1:$B$1</c:f>
              <c:numCache>
                <c:formatCode>General</c:formatCode>
                <c:ptCount val="1"/>
              </c:numCache>
            </c:numRef>
          </c:cat>
          <c:val>
            <c:numRef>
              <c:f>Sheet1!$B$2:$B$2</c:f>
              <c:numCache>
                <c:formatCode>General</c:formatCode>
                <c:ptCount val="1"/>
                <c:pt idx="0">
                  <c:v>477</c:v>
                </c:pt>
              </c:numCache>
            </c:numRef>
          </c:val>
        </c:ser>
        <c:ser>
          <c:idx val="1"/>
          <c:order val="1"/>
          <c:tx>
            <c:strRef>
              <c:f>Sheet1!$A$3</c:f>
              <c:strCache>
                <c:ptCount val="1"/>
                <c:pt idx="0">
                  <c:v>2022 год</c:v>
                </c:pt>
              </c:strCache>
            </c:strRef>
          </c:tx>
          <c:spPr>
            <a:solidFill>
              <a:srgbClr val="993366"/>
            </a:solidFill>
            <a:ln w="12011">
              <a:solidFill>
                <a:srgbClr val="000000"/>
              </a:solidFill>
              <a:prstDash val="solid"/>
            </a:ln>
          </c:spPr>
          <c:invertIfNegative val="0"/>
          <c:dLbls>
            <c:dLbl>
              <c:idx val="0"/>
              <c:layout>
                <c:manualLayout>
                  <c:x val="3.2973404548207699E-2"/>
                  <c:y val="-5.6419947506561666E-2"/>
                </c:manualLayout>
              </c:layout>
              <c:showLegendKey val="0"/>
              <c:showVal val="1"/>
              <c:showCatName val="0"/>
              <c:showSerName val="0"/>
              <c:showPercent val="0"/>
              <c:showBubbleSize val="0"/>
            </c:dLbl>
            <c:spPr>
              <a:noFill/>
              <a:ln w="24022">
                <a:noFill/>
              </a:ln>
            </c:spPr>
            <c:txPr>
              <a:bodyPr/>
              <a:lstStyle/>
              <a:p>
                <a:pPr>
                  <a:defRPr sz="1442"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dLbls>
          <c:cat>
            <c:numRef>
              <c:f>Sheet1!$B$1:$B$1</c:f>
              <c:numCache>
                <c:formatCode>General</c:formatCode>
                <c:ptCount val="1"/>
              </c:numCache>
            </c:numRef>
          </c:cat>
          <c:val>
            <c:numRef>
              <c:f>Sheet1!$B$3:$B$3</c:f>
              <c:numCache>
                <c:formatCode>General</c:formatCode>
                <c:ptCount val="1"/>
                <c:pt idx="0">
                  <c:v>354</c:v>
                </c:pt>
              </c:numCache>
            </c:numRef>
          </c:val>
        </c:ser>
        <c:ser>
          <c:idx val="2"/>
          <c:order val="2"/>
          <c:tx>
            <c:strRef>
              <c:f>Sheet1!$A$4</c:f>
              <c:strCache>
                <c:ptCount val="1"/>
                <c:pt idx="0">
                  <c:v>Динамика</c:v>
                </c:pt>
              </c:strCache>
            </c:strRef>
          </c:tx>
          <c:spPr>
            <a:solidFill>
              <a:srgbClr val="FFFFCC"/>
            </a:solidFill>
            <a:ln w="12011">
              <a:solidFill>
                <a:srgbClr val="000000"/>
              </a:solidFill>
              <a:prstDash val="solid"/>
            </a:ln>
          </c:spPr>
          <c:invertIfNegative val="0"/>
          <c:dLbls>
            <c:dLbl>
              <c:idx val="0"/>
              <c:layout>
                <c:manualLayout>
                  <c:x val="3.5909770020006282E-2"/>
                  <c:y val="1.7617339499229299E-2"/>
                </c:manualLayout>
              </c:layout>
              <c:showLegendKey val="0"/>
              <c:showVal val="1"/>
              <c:showCatName val="0"/>
              <c:showSerName val="0"/>
              <c:showPercent val="0"/>
              <c:showBubbleSize val="0"/>
            </c:dLbl>
            <c:spPr>
              <a:noFill/>
              <a:ln w="24022">
                <a:noFill/>
              </a:ln>
            </c:spPr>
            <c:txPr>
              <a:bodyPr/>
              <a:lstStyle/>
              <a:p>
                <a:pPr>
                  <a:defRPr sz="1442"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dLbls>
          <c:cat>
            <c:numRef>
              <c:f>Sheet1!$B$1:$B$1</c:f>
              <c:numCache>
                <c:formatCode>General</c:formatCode>
                <c:ptCount val="1"/>
              </c:numCache>
            </c:numRef>
          </c:cat>
          <c:val>
            <c:numRef>
              <c:f>Sheet1!$B$4:$B$4</c:f>
              <c:numCache>
                <c:formatCode>General</c:formatCode>
                <c:ptCount val="1"/>
                <c:pt idx="0">
                  <c:v>123</c:v>
                </c:pt>
              </c:numCache>
            </c:numRef>
          </c:val>
        </c:ser>
        <c:dLbls>
          <c:showLegendKey val="0"/>
          <c:showVal val="0"/>
          <c:showCatName val="0"/>
          <c:showSerName val="0"/>
          <c:showPercent val="0"/>
          <c:showBubbleSize val="0"/>
        </c:dLbls>
        <c:gapWidth val="150"/>
        <c:gapDepth val="0"/>
        <c:shape val="cylinder"/>
        <c:axId val="107405312"/>
        <c:axId val="107406848"/>
        <c:axId val="0"/>
      </c:bar3DChart>
      <c:catAx>
        <c:axId val="107405312"/>
        <c:scaling>
          <c:orientation val="minMax"/>
        </c:scaling>
        <c:delete val="0"/>
        <c:axPos val="b"/>
        <c:numFmt formatCode="General" sourceLinked="1"/>
        <c:majorTickMark val="out"/>
        <c:minorTickMark val="none"/>
        <c:tickLblPos val="low"/>
        <c:spPr>
          <a:ln w="3003">
            <a:solidFill>
              <a:srgbClr val="000000"/>
            </a:solidFill>
            <a:prstDash val="solid"/>
          </a:ln>
        </c:spPr>
        <c:txPr>
          <a:bodyPr rot="0" vert="horz"/>
          <a:lstStyle/>
          <a:p>
            <a:pPr>
              <a:defRPr sz="1442" b="1" i="0" u="none" strike="noStrike" baseline="0">
                <a:solidFill>
                  <a:srgbClr val="000000"/>
                </a:solidFill>
                <a:latin typeface="Arial Cyr"/>
                <a:ea typeface="Arial Cyr"/>
                <a:cs typeface="Arial Cyr"/>
              </a:defRPr>
            </a:pPr>
            <a:endParaRPr lang="ru-RU"/>
          </a:p>
        </c:txPr>
        <c:crossAx val="107406848"/>
        <c:crosses val="autoZero"/>
        <c:auto val="1"/>
        <c:lblAlgn val="ctr"/>
        <c:lblOffset val="100"/>
        <c:tickLblSkip val="1"/>
        <c:tickMarkSkip val="1"/>
        <c:noMultiLvlLbl val="0"/>
      </c:catAx>
      <c:valAx>
        <c:axId val="107406848"/>
        <c:scaling>
          <c:orientation val="minMax"/>
        </c:scaling>
        <c:delete val="0"/>
        <c:axPos val="l"/>
        <c:majorGridlines>
          <c:spPr>
            <a:ln w="3003">
              <a:solidFill>
                <a:srgbClr val="000000"/>
              </a:solidFill>
              <a:prstDash val="solid"/>
            </a:ln>
          </c:spPr>
        </c:majorGridlines>
        <c:numFmt formatCode="General" sourceLinked="1"/>
        <c:majorTickMark val="out"/>
        <c:minorTickMark val="none"/>
        <c:tickLblPos val="nextTo"/>
        <c:spPr>
          <a:ln w="3003">
            <a:solidFill>
              <a:srgbClr val="000000"/>
            </a:solidFill>
            <a:prstDash val="solid"/>
          </a:ln>
        </c:spPr>
        <c:txPr>
          <a:bodyPr rot="0" vert="horz"/>
          <a:lstStyle/>
          <a:p>
            <a:pPr>
              <a:defRPr sz="1442" b="1" i="0" u="none" strike="noStrike" baseline="0">
                <a:solidFill>
                  <a:srgbClr val="000000"/>
                </a:solidFill>
                <a:latin typeface="Arial Cyr"/>
                <a:ea typeface="Arial Cyr"/>
                <a:cs typeface="Arial Cyr"/>
              </a:defRPr>
            </a:pPr>
            <a:endParaRPr lang="ru-RU"/>
          </a:p>
        </c:txPr>
        <c:crossAx val="107405312"/>
        <c:crosses val="autoZero"/>
        <c:crossBetween val="between"/>
      </c:valAx>
      <c:spPr>
        <a:noFill/>
        <a:ln w="24022">
          <a:noFill/>
        </a:ln>
      </c:spPr>
    </c:plotArea>
    <c:legend>
      <c:legendPos val="r"/>
      <c:layout>
        <c:manualLayout>
          <c:xMode val="edge"/>
          <c:yMode val="edge"/>
          <c:x val="0.80307692307692302"/>
          <c:y val="0.28000000000000003"/>
          <c:w val="0.19538461538461538"/>
          <c:h val="0.20857142857142857"/>
        </c:manualLayout>
      </c:layout>
      <c:overlay val="0"/>
      <c:spPr>
        <a:noFill/>
        <a:ln w="3003">
          <a:solidFill>
            <a:srgbClr val="000000"/>
          </a:solidFill>
          <a:prstDash val="solid"/>
        </a:ln>
      </c:spPr>
      <c:txPr>
        <a:bodyPr/>
        <a:lstStyle/>
        <a:p>
          <a:pPr>
            <a:defRPr sz="695"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1466"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560" b="1" i="0" u="none" strike="noStrike" baseline="0">
                <a:solidFill>
                  <a:srgbClr val="000000"/>
                </a:solidFill>
                <a:latin typeface="Arial Cyr"/>
                <a:ea typeface="Arial Cyr"/>
                <a:cs typeface="Arial Cyr"/>
              </a:defRPr>
            </a:pPr>
            <a:r>
              <a:rPr lang="ru-RU"/>
              <a:t>Количество обращений, поступивших в форме электронного документа к общему числу письменных обращений,
 поступивших на рассмотрение в 2022 году
</a:t>
            </a:r>
          </a:p>
        </c:rich>
      </c:tx>
      <c:layout>
        <c:manualLayout>
          <c:xMode val="edge"/>
          <c:yMode val="edge"/>
          <c:x val="0.10434782608695652"/>
          <c:y val="2.056555269922879E-2"/>
        </c:manualLayout>
      </c:layout>
      <c:overlay val="0"/>
      <c:spPr>
        <a:noFill/>
        <a:ln w="24022">
          <a:noFill/>
        </a:ln>
      </c:spPr>
    </c:title>
    <c:autoTitleDeleted val="0"/>
    <c:view3D>
      <c:rotX val="15"/>
      <c:rotY val="160"/>
      <c:rAngAx val="0"/>
      <c:perspective val="0"/>
    </c:view3D>
    <c:floor>
      <c:thickness val="0"/>
    </c:floor>
    <c:sideWall>
      <c:thickness val="0"/>
    </c:sideWall>
    <c:backWall>
      <c:thickness val="0"/>
    </c:backWall>
    <c:plotArea>
      <c:layout>
        <c:manualLayout>
          <c:layoutTarget val="inner"/>
          <c:xMode val="edge"/>
          <c:yMode val="edge"/>
          <c:x val="0.16347826086956521"/>
          <c:y val="0.59125964010282772"/>
          <c:w val="0.40347826086956523"/>
          <c:h val="0.23650385604113111"/>
        </c:manualLayout>
      </c:layout>
      <c:pie3DChart>
        <c:varyColors val="1"/>
        <c:ser>
          <c:idx val="0"/>
          <c:order val="0"/>
          <c:tx>
            <c:strRef>
              <c:f>Sheet1!$A$2</c:f>
              <c:strCache>
                <c:ptCount val="1"/>
                <c:pt idx="0">
                  <c:v>количество обращений, поступивших в письменной форме почтовой, фельдъегерской, факсимильной связью</c:v>
                </c:pt>
              </c:strCache>
            </c:strRef>
          </c:tx>
          <c:spPr>
            <a:solidFill>
              <a:srgbClr val="9999FF"/>
            </a:solidFill>
            <a:ln w="12011">
              <a:solidFill>
                <a:srgbClr val="000000"/>
              </a:solidFill>
              <a:prstDash val="solid"/>
            </a:ln>
          </c:spPr>
          <c:explosion val="25"/>
          <c:dPt>
            <c:idx val="0"/>
            <c:bubble3D val="0"/>
          </c:dPt>
          <c:dPt>
            <c:idx val="1"/>
            <c:bubble3D val="0"/>
            <c:spPr>
              <a:solidFill>
                <a:srgbClr val="993366"/>
              </a:solidFill>
              <a:ln w="12011">
                <a:solidFill>
                  <a:srgbClr val="000000"/>
                </a:solidFill>
                <a:prstDash val="solid"/>
              </a:ln>
            </c:spPr>
          </c:dPt>
          <c:dLbls>
            <c:dLbl>
              <c:idx val="0"/>
              <c:layout>
                <c:manualLayout>
                  <c:x val="4.3597214785164144E-3"/>
                  <c:y val="-7.5635801917670595E-2"/>
                </c:manualLayout>
              </c:layout>
              <c:tx>
                <c:rich>
                  <a:bodyPr/>
                  <a:lstStyle/>
                  <a:p>
                    <a:pPr>
                      <a:defRPr sz="1324" b="1" i="0" u="none" strike="noStrike" baseline="0">
                        <a:solidFill>
                          <a:srgbClr val="000000"/>
                        </a:solidFill>
                        <a:latin typeface="Arial Cyr"/>
                        <a:ea typeface="Arial Cyr"/>
                        <a:cs typeface="Arial Cyr"/>
                      </a:defRPr>
                    </a:pPr>
                    <a:r>
                      <a:rPr lang="ru-RU"/>
                      <a:t>354(63,6%)</a:t>
                    </a:r>
                  </a:p>
                </c:rich>
              </c:tx>
              <c:spPr>
                <a:noFill/>
                <a:ln w="24022">
                  <a:noFill/>
                </a:ln>
              </c:spPr>
              <c:dLblPos val="bestFit"/>
              <c:showLegendKey val="0"/>
              <c:showVal val="0"/>
              <c:showCatName val="0"/>
              <c:showSerName val="0"/>
              <c:showPercent val="0"/>
              <c:showBubbleSize val="0"/>
            </c:dLbl>
            <c:dLbl>
              <c:idx val="1"/>
              <c:layout>
                <c:manualLayout>
                  <c:x val="-0.10448780078632876"/>
                  <c:y val="8.0371805777017719E-2"/>
                </c:manualLayout>
              </c:layout>
              <c:tx>
                <c:rich>
                  <a:bodyPr/>
                  <a:lstStyle/>
                  <a:p>
                    <a:pPr>
                      <a:defRPr sz="1324" b="1" i="0" u="none" strike="noStrike" baseline="0">
                        <a:solidFill>
                          <a:srgbClr val="000000"/>
                        </a:solidFill>
                        <a:latin typeface="Arial Cyr"/>
                        <a:ea typeface="Arial Cyr"/>
                        <a:cs typeface="Arial Cyr"/>
                      </a:defRPr>
                    </a:pPr>
                    <a:r>
                      <a:rPr lang="ru-RU"/>
                      <a:t>129(36,4%)</a:t>
                    </a:r>
                  </a:p>
                </c:rich>
              </c:tx>
              <c:spPr>
                <a:noFill/>
                <a:ln w="24022">
                  <a:noFill/>
                </a:ln>
              </c:spPr>
              <c:dLblPos val="bestFit"/>
              <c:showLegendKey val="0"/>
              <c:showVal val="0"/>
              <c:showCatName val="0"/>
              <c:showSerName val="0"/>
              <c:showPercent val="0"/>
              <c:showBubbleSize val="0"/>
            </c:dLbl>
            <c:showLegendKey val="0"/>
            <c:showVal val="0"/>
            <c:showCatName val="0"/>
            <c:showSerName val="0"/>
            <c:showPercent val="0"/>
            <c:showBubbleSize val="0"/>
          </c:dLbls>
          <c:cat>
            <c:strRef>
              <c:f>Sheet1!$B$1:$C$1</c:f>
              <c:strCache>
                <c:ptCount val="2"/>
                <c:pt idx="0">
                  <c:v>количество обращений, поступивших в письменной форме почтовой, фельдъегерской, факсимильной связью</c:v>
                </c:pt>
                <c:pt idx="1">
                  <c:v>количество обращений, поступивших в форме электронного документа</c:v>
                </c:pt>
              </c:strCache>
            </c:strRef>
          </c:cat>
          <c:val>
            <c:numRef>
              <c:f>Sheet1!$B$2:$C$2</c:f>
              <c:numCache>
                <c:formatCode>General</c:formatCode>
                <c:ptCount val="2"/>
                <c:pt idx="0">
                  <c:v>354</c:v>
                </c:pt>
                <c:pt idx="1">
                  <c:v>129</c:v>
                </c:pt>
              </c:numCache>
            </c:numRef>
          </c:val>
        </c:ser>
        <c:dLbls>
          <c:showLegendKey val="0"/>
          <c:showVal val="0"/>
          <c:showCatName val="0"/>
          <c:showSerName val="0"/>
          <c:showPercent val="0"/>
          <c:showBubbleSize val="0"/>
          <c:showLeaderLines val="1"/>
        </c:dLbls>
      </c:pie3DChart>
      <c:spPr>
        <a:noFill/>
        <a:ln w="24022">
          <a:noFill/>
        </a:ln>
      </c:spPr>
    </c:plotArea>
    <c:legend>
      <c:legendPos val="r"/>
      <c:layout>
        <c:manualLayout>
          <c:xMode val="edge"/>
          <c:yMode val="edge"/>
          <c:x val="0.67652173913043478"/>
          <c:y val="0.44987146529562982"/>
          <c:w val="0.3165217391304348"/>
          <c:h val="0.52185089974293064"/>
        </c:manualLayout>
      </c:layout>
      <c:overlay val="0"/>
      <c:spPr>
        <a:noFill/>
        <a:ln w="3003">
          <a:solidFill>
            <a:srgbClr val="000000"/>
          </a:solidFill>
          <a:prstDash val="solid"/>
        </a:ln>
      </c:spPr>
      <c:txPr>
        <a:bodyPr/>
        <a:lstStyle/>
        <a:p>
          <a:pPr>
            <a:defRPr sz="846" b="1" i="0" u="none" strike="noStrike" baseline="0">
              <a:solidFill>
                <a:srgbClr val="000000"/>
              </a:solidFill>
              <a:latin typeface="Arial Cyr"/>
              <a:ea typeface="Arial Cyr"/>
              <a:cs typeface="Arial Cyr"/>
            </a:defRPr>
          </a:pPr>
          <a:endParaRPr lang="ru-RU"/>
        </a:p>
      </c:txPr>
    </c:legend>
    <c:plotVisOnly val="1"/>
    <c:dispBlanksAs val="zero"/>
    <c:showDLblsOverMax val="0"/>
  </c:chart>
  <c:spPr>
    <a:noFill/>
    <a:ln>
      <a:noFill/>
    </a:ln>
  </c:spPr>
  <c:txPr>
    <a:bodyPr/>
    <a:lstStyle/>
    <a:p>
      <a:pPr>
        <a:defRPr sz="1560"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11" b="1" i="0" u="none" strike="noStrike" baseline="0">
                <a:solidFill>
                  <a:srgbClr val="000000"/>
                </a:solidFill>
                <a:latin typeface="Arial Cyr"/>
                <a:ea typeface="Arial Cyr"/>
                <a:cs typeface="Arial Cyr"/>
              </a:defRPr>
            </a:pPr>
            <a:r>
              <a:rPr lang="ru-RU"/>
              <a:t>Динамика поступлений обращений граждан
      в адрес Администрации муниципального образования Руднянский район Смоленской области  из Администрации Смоленской области в 2022 году
</a:t>
            </a:r>
          </a:p>
        </c:rich>
      </c:tx>
      <c:layout>
        <c:manualLayout>
          <c:xMode val="edge"/>
          <c:yMode val="edge"/>
          <c:x val="7.6923076923076927E-2"/>
          <c:y val="0.66384180790960456"/>
        </c:manualLayout>
      </c:layout>
      <c:overlay val="0"/>
      <c:spPr>
        <a:noFill/>
        <a:ln w="24023">
          <a:noFill/>
        </a:ln>
      </c:spPr>
    </c:title>
    <c:autoTitleDeleted val="0"/>
    <c:view3D>
      <c:rotX val="15"/>
      <c:hPercent val="51"/>
      <c:rotY val="20"/>
      <c:depthPercent val="100"/>
      <c:rAngAx val="1"/>
    </c:view3D>
    <c:floor>
      <c:thickness val="0"/>
      <c:spPr>
        <a:solidFill>
          <a:srgbClr val="C0C0C0"/>
        </a:solidFill>
        <a:ln w="3175">
          <a:solidFill>
            <a:srgbClr val="000000"/>
          </a:solidFill>
          <a:prstDash val="solid"/>
        </a:ln>
      </c:spPr>
    </c:floor>
    <c:sideWall>
      <c:thickness val="0"/>
      <c:spPr>
        <a:noFill/>
        <a:ln w="25400">
          <a:noFill/>
        </a:ln>
      </c:spPr>
    </c:sideWall>
    <c:backWall>
      <c:thickness val="0"/>
      <c:spPr>
        <a:noFill/>
        <a:ln w="25400">
          <a:noFill/>
        </a:ln>
      </c:spPr>
    </c:backWall>
    <c:plotArea>
      <c:layout>
        <c:manualLayout>
          <c:layoutTarget val="inner"/>
          <c:xMode val="edge"/>
          <c:yMode val="edge"/>
          <c:x val="0.14669051878354203"/>
          <c:y val="0.10169491525423729"/>
          <c:w val="0.57960644007155637"/>
          <c:h val="0.46045197740112992"/>
        </c:manualLayout>
      </c:layout>
      <c:bar3DChart>
        <c:barDir val="col"/>
        <c:grouping val="clustered"/>
        <c:varyColors val="0"/>
        <c:ser>
          <c:idx val="0"/>
          <c:order val="0"/>
          <c:tx>
            <c:strRef>
              <c:f>Sheet1!$A$2</c:f>
              <c:strCache>
                <c:ptCount val="1"/>
                <c:pt idx="0">
                  <c:v>2021 год</c:v>
                </c:pt>
              </c:strCache>
            </c:strRef>
          </c:tx>
          <c:spPr>
            <a:solidFill>
              <a:srgbClr val="9999FF"/>
            </a:solidFill>
            <a:ln w="12011">
              <a:solidFill>
                <a:srgbClr val="000000"/>
              </a:solidFill>
              <a:prstDash val="solid"/>
            </a:ln>
          </c:spPr>
          <c:invertIfNegative val="0"/>
          <c:dLbls>
            <c:dLbl>
              <c:idx val="0"/>
              <c:layout>
                <c:manualLayout>
                  <c:x val="2.163266919778746E-2"/>
                  <c:y val="-4.9505633829669604E-2"/>
                </c:manualLayout>
              </c:layout>
              <c:showLegendKey val="0"/>
              <c:showVal val="1"/>
              <c:showCatName val="0"/>
              <c:showSerName val="0"/>
              <c:showPercent val="0"/>
              <c:showBubbleSize val="0"/>
            </c:dLbl>
            <c:spPr>
              <a:noFill/>
              <a:ln w="24023">
                <a:noFill/>
              </a:ln>
            </c:spPr>
            <c:txPr>
              <a:bodyPr/>
              <a:lstStyle/>
              <a:p>
                <a:pPr>
                  <a:defRPr sz="1442"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dLbls>
          <c:cat>
            <c:numRef>
              <c:f>Sheet1!$B$1:$B$1</c:f>
              <c:numCache>
                <c:formatCode>General</c:formatCode>
                <c:ptCount val="1"/>
              </c:numCache>
            </c:numRef>
          </c:cat>
          <c:val>
            <c:numRef>
              <c:f>Sheet1!$B$2:$B$2</c:f>
              <c:numCache>
                <c:formatCode>General</c:formatCode>
                <c:ptCount val="1"/>
                <c:pt idx="0">
                  <c:v>43</c:v>
                </c:pt>
              </c:numCache>
            </c:numRef>
          </c:val>
        </c:ser>
        <c:ser>
          <c:idx val="1"/>
          <c:order val="1"/>
          <c:tx>
            <c:strRef>
              <c:f>Sheet1!$A$3</c:f>
              <c:strCache>
                <c:ptCount val="1"/>
                <c:pt idx="0">
                  <c:v>2022 год</c:v>
                </c:pt>
              </c:strCache>
            </c:strRef>
          </c:tx>
          <c:spPr>
            <a:solidFill>
              <a:srgbClr val="993366"/>
            </a:solidFill>
            <a:ln w="12011">
              <a:solidFill>
                <a:srgbClr val="000000"/>
              </a:solidFill>
              <a:prstDash val="solid"/>
            </a:ln>
          </c:spPr>
          <c:invertIfNegative val="0"/>
          <c:dLbls>
            <c:dLbl>
              <c:idx val="0"/>
              <c:layout>
                <c:manualLayout>
                  <c:x val="3.027413504987506E-2"/>
                  <c:y val="-4.8628927902916973E-2"/>
                </c:manualLayout>
              </c:layout>
              <c:showLegendKey val="0"/>
              <c:showVal val="1"/>
              <c:showCatName val="0"/>
              <c:showSerName val="0"/>
              <c:showPercent val="0"/>
              <c:showBubbleSize val="0"/>
            </c:dLbl>
            <c:spPr>
              <a:noFill/>
              <a:ln w="24023">
                <a:noFill/>
              </a:ln>
            </c:spPr>
            <c:txPr>
              <a:bodyPr/>
              <a:lstStyle/>
              <a:p>
                <a:pPr>
                  <a:defRPr sz="1442"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dLbls>
          <c:cat>
            <c:numRef>
              <c:f>Sheet1!$B$1:$B$1</c:f>
              <c:numCache>
                <c:formatCode>General</c:formatCode>
                <c:ptCount val="1"/>
              </c:numCache>
            </c:numRef>
          </c:cat>
          <c:val>
            <c:numRef>
              <c:f>Sheet1!$B$3:$B$3</c:f>
              <c:numCache>
                <c:formatCode>General</c:formatCode>
                <c:ptCount val="1"/>
                <c:pt idx="0">
                  <c:v>63</c:v>
                </c:pt>
              </c:numCache>
            </c:numRef>
          </c:val>
        </c:ser>
        <c:ser>
          <c:idx val="2"/>
          <c:order val="2"/>
          <c:tx>
            <c:strRef>
              <c:f>Sheet1!$A$4</c:f>
              <c:strCache>
                <c:ptCount val="1"/>
                <c:pt idx="0">
                  <c:v>Динамика</c:v>
                </c:pt>
              </c:strCache>
            </c:strRef>
          </c:tx>
          <c:spPr>
            <a:solidFill>
              <a:srgbClr val="FFFFCC"/>
            </a:solidFill>
            <a:ln w="12011">
              <a:solidFill>
                <a:srgbClr val="000000"/>
              </a:solidFill>
              <a:prstDash val="solid"/>
            </a:ln>
          </c:spPr>
          <c:invertIfNegative val="0"/>
          <c:dLbls>
            <c:dLbl>
              <c:idx val="0"/>
              <c:layout>
                <c:manualLayout>
                  <c:x val="2.9970872562491313E-2"/>
                  <c:y val="8.1019158785073531E-3"/>
                </c:manualLayout>
              </c:layout>
              <c:showLegendKey val="0"/>
              <c:showVal val="1"/>
              <c:showCatName val="0"/>
              <c:showSerName val="0"/>
              <c:showPercent val="0"/>
              <c:showBubbleSize val="0"/>
            </c:dLbl>
            <c:spPr>
              <a:noFill/>
              <a:ln w="24023">
                <a:noFill/>
              </a:ln>
            </c:spPr>
            <c:txPr>
              <a:bodyPr/>
              <a:lstStyle/>
              <a:p>
                <a:pPr>
                  <a:defRPr sz="1442"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dLbls>
          <c:cat>
            <c:numRef>
              <c:f>Sheet1!$B$1:$B$1</c:f>
              <c:numCache>
                <c:formatCode>General</c:formatCode>
                <c:ptCount val="1"/>
              </c:numCache>
            </c:numRef>
          </c:cat>
          <c:val>
            <c:numRef>
              <c:f>Sheet1!$B$4:$B$4</c:f>
              <c:numCache>
                <c:formatCode>General</c:formatCode>
                <c:ptCount val="1"/>
                <c:pt idx="0">
                  <c:v>20</c:v>
                </c:pt>
              </c:numCache>
            </c:numRef>
          </c:val>
        </c:ser>
        <c:dLbls>
          <c:showLegendKey val="0"/>
          <c:showVal val="0"/>
          <c:showCatName val="0"/>
          <c:showSerName val="0"/>
          <c:showPercent val="0"/>
          <c:showBubbleSize val="0"/>
        </c:dLbls>
        <c:gapWidth val="150"/>
        <c:gapDepth val="0"/>
        <c:shape val="cylinder"/>
        <c:axId val="111785088"/>
        <c:axId val="111786624"/>
        <c:axId val="0"/>
      </c:bar3DChart>
      <c:catAx>
        <c:axId val="111785088"/>
        <c:scaling>
          <c:orientation val="minMax"/>
        </c:scaling>
        <c:delete val="0"/>
        <c:axPos val="b"/>
        <c:numFmt formatCode="General" sourceLinked="1"/>
        <c:majorTickMark val="out"/>
        <c:minorTickMark val="none"/>
        <c:tickLblPos val="low"/>
        <c:spPr>
          <a:ln w="3003">
            <a:solidFill>
              <a:srgbClr val="000000"/>
            </a:solidFill>
            <a:prstDash val="solid"/>
          </a:ln>
        </c:spPr>
        <c:txPr>
          <a:bodyPr rot="0" vert="horz"/>
          <a:lstStyle/>
          <a:p>
            <a:pPr>
              <a:defRPr sz="1442" b="1" i="0" u="none" strike="noStrike" baseline="0">
                <a:solidFill>
                  <a:srgbClr val="000000"/>
                </a:solidFill>
                <a:latin typeface="Arial Cyr"/>
                <a:ea typeface="Arial Cyr"/>
                <a:cs typeface="Arial Cyr"/>
              </a:defRPr>
            </a:pPr>
            <a:endParaRPr lang="ru-RU"/>
          </a:p>
        </c:txPr>
        <c:crossAx val="111786624"/>
        <c:crosses val="autoZero"/>
        <c:auto val="1"/>
        <c:lblAlgn val="ctr"/>
        <c:lblOffset val="100"/>
        <c:tickLblSkip val="1"/>
        <c:tickMarkSkip val="1"/>
        <c:noMultiLvlLbl val="0"/>
      </c:catAx>
      <c:valAx>
        <c:axId val="111786624"/>
        <c:scaling>
          <c:orientation val="minMax"/>
        </c:scaling>
        <c:delete val="0"/>
        <c:axPos val="l"/>
        <c:majorGridlines>
          <c:spPr>
            <a:ln w="3003">
              <a:solidFill>
                <a:srgbClr val="000000"/>
              </a:solidFill>
              <a:prstDash val="solid"/>
            </a:ln>
          </c:spPr>
        </c:majorGridlines>
        <c:numFmt formatCode="General" sourceLinked="1"/>
        <c:majorTickMark val="out"/>
        <c:minorTickMark val="none"/>
        <c:tickLblPos val="nextTo"/>
        <c:spPr>
          <a:ln w="3003">
            <a:solidFill>
              <a:srgbClr val="000000"/>
            </a:solidFill>
            <a:prstDash val="solid"/>
          </a:ln>
        </c:spPr>
        <c:txPr>
          <a:bodyPr rot="0" vert="horz"/>
          <a:lstStyle/>
          <a:p>
            <a:pPr>
              <a:defRPr sz="1442" b="1" i="0" u="none" strike="noStrike" baseline="0">
                <a:solidFill>
                  <a:srgbClr val="000000"/>
                </a:solidFill>
                <a:latin typeface="Arial Cyr"/>
                <a:ea typeface="Arial Cyr"/>
                <a:cs typeface="Arial Cyr"/>
              </a:defRPr>
            </a:pPr>
            <a:endParaRPr lang="ru-RU"/>
          </a:p>
        </c:txPr>
        <c:crossAx val="111785088"/>
        <c:crosses val="autoZero"/>
        <c:crossBetween val="between"/>
      </c:valAx>
      <c:spPr>
        <a:noFill/>
        <a:ln w="24023">
          <a:noFill/>
        </a:ln>
      </c:spPr>
    </c:plotArea>
    <c:legend>
      <c:legendPos val="r"/>
      <c:layout>
        <c:manualLayout>
          <c:xMode val="edge"/>
          <c:yMode val="edge"/>
          <c:x val="0.77817531305903398"/>
          <c:y val="0.1327683615819209"/>
          <c:w val="0.2003577817531306"/>
          <c:h val="0.3728813559322034"/>
        </c:manualLayout>
      </c:layout>
      <c:overlay val="0"/>
      <c:spPr>
        <a:noFill/>
        <a:ln w="24023">
          <a:noFill/>
        </a:ln>
      </c:spPr>
      <c:txPr>
        <a:bodyPr/>
        <a:lstStyle/>
        <a:p>
          <a:pPr>
            <a:defRPr sz="780"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1466"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35" b="1" i="0" u="none" strike="noStrike" baseline="0">
                <a:solidFill>
                  <a:srgbClr val="000000"/>
                </a:solidFill>
                <a:latin typeface="Arial Cyr"/>
                <a:ea typeface="Arial Cyr"/>
                <a:cs typeface="Arial Cyr"/>
              </a:defRPr>
            </a:pPr>
            <a:r>
              <a:rPr lang="ru-RU"/>
              <a:t>Классификация обращений по территориальности
</a:t>
            </a:r>
          </a:p>
        </c:rich>
      </c:tx>
      <c:layout>
        <c:manualLayout>
          <c:xMode val="edge"/>
          <c:yMode val="edge"/>
          <c:x val="0.11206896551724138"/>
          <c:y val="1.5673981191222569E-2"/>
        </c:manualLayout>
      </c:layout>
      <c:overlay val="0"/>
      <c:spPr>
        <a:noFill/>
        <a:ln w="24022">
          <a:noFill/>
        </a:ln>
      </c:spPr>
    </c:title>
    <c:autoTitleDeleted val="0"/>
    <c:view3D>
      <c:rotX val="15"/>
      <c:rotY val="230"/>
      <c:rAngAx val="0"/>
      <c:perspective val="0"/>
    </c:view3D>
    <c:floor>
      <c:thickness val="0"/>
    </c:floor>
    <c:sideWall>
      <c:thickness val="0"/>
    </c:sideWall>
    <c:backWall>
      <c:thickness val="0"/>
    </c:backWall>
    <c:plotArea>
      <c:layout>
        <c:manualLayout>
          <c:layoutTarget val="inner"/>
          <c:xMode val="edge"/>
          <c:yMode val="edge"/>
          <c:x val="0.15862068965517243"/>
          <c:y val="0.47648902821316613"/>
          <c:w val="0.42586206896551726"/>
          <c:h val="0.30721003134796238"/>
        </c:manualLayout>
      </c:layout>
      <c:pie3DChart>
        <c:varyColors val="1"/>
        <c:ser>
          <c:idx val="0"/>
          <c:order val="0"/>
          <c:tx>
            <c:strRef>
              <c:f>Sheet1!$A$2</c:f>
              <c:strCache>
                <c:ptCount val="1"/>
                <c:pt idx="0">
                  <c:v>количество обращений, поступивших в письменной форме почтовой, фельдъегерской, факсимильной связью</c:v>
                </c:pt>
              </c:strCache>
            </c:strRef>
          </c:tx>
          <c:spPr>
            <a:solidFill>
              <a:srgbClr val="9999FF"/>
            </a:solidFill>
            <a:ln w="12011">
              <a:solidFill>
                <a:srgbClr val="000000"/>
              </a:solidFill>
              <a:prstDash val="solid"/>
            </a:ln>
          </c:spPr>
          <c:explosion val="25"/>
          <c:dPt>
            <c:idx val="0"/>
            <c:bubble3D val="0"/>
          </c:dPt>
          <c:dPt>
            <c:idx val="1"/>
            <c:bubble3D val="0"/>
            <c:spPr>
              <a:solidFill>
                <a:srgbClr val="993366"/>
              </a:solidFill>
              <a:ln w="12011">
                <a:solidFill>
                  <a:srgbClr val="000000"/>
                </a:solidFill>
                <a:prstDash val="solid"/>
              </a:ln>
            </c:spPr>
          </c:dPt>
          <c:dPt>
            <c:idx val="2"/>
            <c:bubble3D val="0"/>
            <c:spPr>
              <a:solidFill>
                <a:srgbClr val="FFFFCC"/>
              </a:solidFill>
              <a:ln w="12011">
                <a:solidFill>
                  <a:srgbClr val="000000"/>
                </a:solidFill>
                <a:prstDash val="solid"/>
              </a:ln>
            </c:spPr>
          </c:dPt>
          <c:dLbls>
            <c:dLbl>
              <c:idx val="0"/>
              <c:layout>
                <c:manualLayout>
                  <c:x val="-5.8461000381965483E-3"/>
                  <c:y val="-1.6395079608579253E-2"/>
                </c:manualLayout>
              </c:layout>
              <c:tx>
                <c:rich>
                  <a:bodyPr/>
                  <a:lstStyle/>
                  <a:p>
                    <a:pPr>
                      <a:defRPr sz="1135" b="1" i="0" u="none" strike="noStrike" baseline="0">
                        <a:solidFill>
                          <a:srgbClr val="000000"/>
                        </a:solidFill>
                        <a:latin typeface="Arial Cyr"/>
                        <a:ea typeface="Arial Cyr"/>
                        <a:cs typeface="Arial Cyr"/>
                      </a:defRPr>
                    </a:pPr>
                    <a:r>
                      <a:rPr lang="ru-RU"/>
                      <a:t>296 (83,6%)</a:t>
                    </a:r>
                  </a:p>
                </c:rich>
              </c:tx>
              <c:spPr>
                <a:noFill/>
                <a:ln w="24022">
                  <a:noFill/>
                </a:ln>
              </c:spPr>
              <c:dLblPos val="bestFit"/>
              <c:showLegendKey val="0"/>
              <c:showVal val="0"/>
              <c:showCatName val="0"/>
              <c:showSerName val="0"/>
              <c:showPercent val="0"/>
              <c:showBubbleSize val="0"/>
            </c:dLbl>
            <c:dLbl>
              <c:idx val="1"/>
              <c:layout/>
              <c:tx>
                <c:rich>
                  <a:bodyPr/>
                  <a:lstStyle/>
                  <a:p>
                    <a:pPr>
                      <a:defRPr sz="1135" b="1" i="0" u="none" strike="noStrike" baseline="0">
                        <a:solidFill>
                          <a:srgbClr val="000000"/>
                        </a:solidFill>
                        <a:latin typeface="Arial Cyr"/>
                        <a:ea typeface="Arial Cyr"/>
                        <a:cs typeface="Arial Cyr"/>
                      </a:defRPr>
                    </a:pPr>
                    <a:r>
                      <a:rPr lang="ru-RU"/>
                      <a:t>33 (9,3%)</a:t>
                    </a:r>
                  </a:p>
                </c:rich>
              </c:tx>
              <c:spPr>
                <a:noFill/>
                <a:ln w="24022">
                  <a:noFill/>
                </a:ln>
              </c:spPr>
              <c:showLegendKey val="0"/>
              <c:showVal val="0"/>
              <c:showCatName val="0"/>
              <c:showSerName val="0"/>
              <c:showPercent val="0"/>
              <c:showBubbleSize val="0"/>
            </c:dLbl>
            <c:dLbl>
              <c:idx val="2"/>
              <c:layout/>
              <c:tx>
                <c:rich>
                  <a:bodyPr/>
                  <a:lstStyle/>
                  <a:p>
                    <a:pPr>
                      <a:defRPr sz="1135" b="1" i="0" u="none" strike="noStrike" baseline="0">
                        <a:solidFill>
                          <a:srgbClr val="000000"/>
                        </a:solidFill>
                        <a:latin typeface="Arial Cyr"/>
                        <a:ea typeface="Arial Cyr"/>
                        <a:cs typeface="Arial Cyr"/>
                      </a:defRPr>
                    </a:pPr>
                    <a:r>
                      <a:rPr lang="ru-RU"/>
                      <a:t>25 (7,1%)</a:t>
                    </a:r>
                  </a:p>
                </c:rich>
              </c:tx>
              <c:spPr>
                <a:noFill/>
                <a:ln w="24022">
                  <a:noFill/>
                </a:ln>
              </c:spPr>
              <c:showLegendKey val="0"/>
              <c:showVal val="0"/>
              <c:showCatName val="0"/>
              <c:showSerName val="0"/>
              <c:showPercent val="0"/>
              <c:showBubbleSize val="0"/>
            </c:dLbl>
            <c:numFmt formatCode="0%" sourceLinked="0"/>
            <c:spPr>
              <a:noFill/>
              <a:ln w="24022">
                <a:noFill/>
              </a:ln>
            </c:spPr>
            <c:txPr>
              <a:bodyPr/>
              <a:lstStyle/>
              <a:p>
                <a:pPr>
                  <a:defRPr sz="1135" b="1" i="0" u="none" strike="noStrike" baseline="0">
                    <a:solidFill>
                      <a:srgbClr val="000000"/>
                    </a:solidFill>
                    <a:latin typeface="Arial Cyr"/>
                    <a:ea typeface="Arial Cyr"/>
                    <a:cs typeface="Arial Cyr"/>
                  </a:defRPr>
                </a:pPr>
                <a:endParaRPr lang="ru-RU"/>
              </a:p>
            </c:txPr>
            <c:showLegendKey val="0"/>
            <c:showVal val="1"/>
            <c:showCatName val="0"/>
            <c:showSerName val="0"/>
            <c:showPercent val="1"/>
            <c:showBubbleSize val="0"/>
            <c:separator>; </c:separator>
            <c:showLeaderLines val="1"/>
          </c:dLbls>
          <c:cat>
            <c:strRef>
              <c:f>Sheet1!$B$1:$D$1</c:f>
              <c:strCache>
                <c:ptCount val="3"/>
                <c:pt idx="0">
                  <c:v>количество обращений жителей Руднянского района</c:v>
                </c:pt>
                <c:pt idx="1">
                  <c:v>количество обращений иногородних граждан и граждан иностранных государств</c:v>
                </c:pt>
                <c:pt idx="2">
                  <c:v>количество обращений граждан без указания точного адреса проживания</c:v>
                </c:pt>
              </c:strCache>
            </c:strRef>
          </c:cat>
          <c:val>
            <c:numRef>
              <c:f>Sheet1!$B$2:$D$2</c:f>
              <c:numCache>
                <c:formatCode>General</c:formatCode>
                <c:ptCount val="3"/>
                <c:pt idx="0">
                  <c:v>296</c:v>
                </c:pt>
                <c:pt idx="1">
                  <c:v>33</c:v>
                </c:pt>
                <c:pt idx="2">
                  <c:v>25</c:v>
                </c:pt>
              </c:numCache>
            </c:numRef>
          </c:val>
        </c:ser>
        <c:dLbls>
          <c:showLegendKey val="0"/>
          <c:showVal val="0"/>
          <c:showCatName val="0"/>
          <c:showSerName val="0"/>
          <c:showPercent val="0"/>
          <c:showBubbleSize val="0"/>
          <c:showLeaderLines val="1"/>
        </c:dLbls>
      </c:pie3DChart>
      <c:spPr>
        <a:noFill/>
        <a:ln w="24022">
          <a:noFill/>
        </a:ln>
      </c:spPr>
    </c:plotArea>
    <c:legend>
      <c:legendPos val="r"/>
      <c:layout>
        <c:manualLayout>
          <c:xMode val="edge"/>
          <c:yMode val="edge"/>
          <c:x val="0.67413793103448272"/>
          <c:y val="0.34796238244514105"/>
          <c:w val="0.32068965517241377"/>
          <c:h val="0.57680250783699061"/>
        </c:manualLayout>
      </c:layout>
      <c:overlay val="0"/>
      <c:spPr>
        <a:noFill/>
        <a:ln w="24022">
          <a:noFill/>
        </a:ln>
      </c:spPr>
      <c:txPr>
        <a:bodyPr/>
        <a:lstStyle/>
        <a:p>
          <a:pPr>
            <a:defRPr sz="695" b="1" i="0" u="none" strike="noStrike" baseline="0">
              <a:solidFill>
                <a:srgbClr val="000000"/>
              </a:solidFill>
              <a:latin typeface="Arial Cyr"/>
              <a:ea typeface="Arial Cyr"/>
              <a:cs typeface="Arial Cyr"/>
            </a:defRPr>
          </a:pPr>
          <a:endParaRPr lang="ru-RU"/>
        </a:p>
      </c:txPr>
    </c:legend>
    <c:plotVisOnly val="1"/>
    <c:dispBlanksAs val="zero"/>
    <c:showDLblsOverMax val="0"/>
  </c:chart>
  <c:spPr>
    <a:noFill/>
    <a:ln>
      <a:noFill/>
    </a:ln>
  </c:spPr>
  <c:txPr>
    <a:bodyPr/>
    <a:lstStyle/>
    <a:p>
      <a:pPr>
        <a:defRPr sz="1135"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324" b="1" i="0" u="none" strike="noStrike" baseline="0">
                <a:solidFill>
                  <a:srgbClr val="000000"/>
                </a:solidFill>
                <a:latin typeface="Arial Cyr"/>
                <a:ea typeface="Arial Cyr"/>
                <a:cs typeface="Arial Cyr"/>
              </a:defRPr>
            </a:pPr>
            <a:r>
              <a:rPr lang="ru-RU"/>
              <a:t>Проблемы, по которым жители района и иногородние граждане 
обращались к Главе муниципального образования Руднянский район Смоленской области, за 2022 год</a:t>
            </a:r>
          </a:p>
        </c:rich>
      </c:tx>
      <c:layout>
        <c:manualLayout>
          <c:xMode val="edge"/>
          <c:yMode val="edge"/>
          <c:x val="0.13367174280879865"/>
          <c:y val="0"/>
        </c:manualLayout>
      </c:layout>
      <c:overlay val="0"/>
      <c:spPr>
        <a:noFill/>
        <a:ln w="24021">
          <a:noFill/>
        </a:ln>
      </c:spPr>
    </c:title>
    <c:autoTitleDeleted val="0"/>
    <c:view3D>
      <c:rotX val="15"/>
      <c:rotY val="200"/>
      <c:rAngAx val="0"/>
      <c:perspective val="0"/>
    </c:view3D>
    <c:floor>
      <c:thickness val="0"/>
    </c:floor>
    <c:sideWall>
      <c:thickness val="0"/>
    </c:sideWall>
    <c:backWall>
      <c:thickness val="0"/>
    </c:backWall>
    <c:plotArea>
      <c:layout>
        <c:manualLayout>
          <c:layoutTarget val="inner"/>
          <c:xMode val="edge"/>
          <c:yMode val="edge"/>
          <c:x val="0.23688663282571912"/>
          <c:y val="0.25299145299145298"/>
          <c:w val="0.63113367174280877"/>
          <c:h val="0.25299145299145298"/>
        </c:manualLayout>
      </c:layout>
      <c:pie3DChart>
        <c:varyColors val="1"/>
        <c:ser>
          <c:idx val="0"/>
          <c:order val="0"/>
          <c:tx>
            <c:strRef>
              <c:f>Sheet1!$A$2</c:f>
              <c:strCache>
                <c:ptCount val="1"/>
                <c:pt idx="0">
                  <c:v>количество обращений, поступивших в письменной форме почтовой, фельдъегерской, факсимильной связью</c:v>
                </c:pt>
              </c:strCache>
            </c:strRef>
          </c:tx>
          <c:spPr>
            <a:solidFill>
              <a:srgbClr val="9999FF"/>
            </a:solidFill>
            <a:ln w="12011">
              <a:solidFill>
                <a:srgbClr val="000000"/>
              </a:solidFill>
              <a:prstDash val="solid"/>
            </a:ln>
          </c:spPr>
          <c:explosion val="34"/>
          <c:dPt>
            <c:idx val="0"/>
            <c:bubble3D val="0"/>
          </c:dPt>
          <c:dPt>
            <c:idx val="1"/>
            <c:bubble3D val="0"/>
            <c:spPr>
              <a:solidFill>
                <a:srgbClr val="993366"/>
              </a:solidFill>
              <a:ln w="12011">
                <a:solidFill>
                  <a:srgbClr val="000000"/>
                </a:solidFill>
                <a:prstDash val="solid"/>
              </a:ln>
            </c:spPr>
          </c:dPt>
          <c:dPt>
            <c:idx val="2"/>
            <c:bubble3D val="0"/>
            <c:spPr>
              <a:solidFill>
                <a:srgbClr val="FFFFCC"/>
              </a:solidFill>
              <a:ln w="12011">
                <a:solidFill>
                  <a:srgbClr val="000000"/>
                </a:solidFill>
                <a:prstDash val="solid"/>
              </a:ln>
            </c:spPr>
          </c:dPt>
          <c:dPt>
            <c:idx val="3"/>
            <c:bubble3D val="0"/>
            <c:spPr>
              <a:solidFill>
                <a:srgbClr val="CCFFFF"/>
              </a:solidFill>
              <a:ln w="12011">
                <a:solidFill>
                  <a:srgbClr val="000000"/>
                </a:solidFill>
                <a:prstDash val="solid"/>
              </a:ln>
            </c:spPr>
          </c:dPt>
          <c:dPt>
            <c:idx val="4"/>
            <c:bubble3D val="0"/>
            <c:spPr>
              <a:solidFill>
                <a:srgbClr val="660066"/>
              </a:solidFill>
              <a:ln w="12011">
                <a:solidFill>
                  <a:srgbClr val="000000"/>
                </a:solidFill>
                <a:prstDash val="solid"/>
              </a:ln>
            </c:spPr>
          </c:dPt>
          <c:dPt>
            <c:idx val="5"/>
            <c:bubble3D val="0"/>
            <c:spPr>
              <a:solidFill>
                <a:srgbClr val="FF8080"/>
              </a:solidFill>
              <a:ln w="12011">
                <a:solidFill>
                  <a:srgbClr val="000000"/>
                </a:solidFill>
                <a:prstDash val="solid"/>
              </a:ln>
            </c:spPr>
          </c:dPt>
          <c:dPt>
            <c:idx val="6"/>
            <c:bubble3D val="0"/>
            <c:spPr>
              <a:solidFill>
                <a:srgbClr val="0066CC"/>
              </a:solidFill>
              <a:ln w="12011">
                <a:solidFill>
                  <a:srgbClr val="000000"/>
                </a:solidFill>
                <a:prstDash val="solid"/>
              </a:ln>
            </c:spPr>
          </c:dPt>
          <c:dPt>
            <c:idx val="7"/>
            <c:bubble3D val="0"/>
            <c:spPr>
              <a:solidFill>
                <a:srgbClr val="CCCCFF"/>
              </a:solidFill>
              <a:ln w="12011">
                <a:solidFill>
                  <a:srgbClr val="000000"/>
                </a:solidFill>
                <a:prstDash val="solid"/>
              </a:ln>
            </c:spPr>
          </c:dPt>
          <c:dPt>
            <c:idx val="8"/>
            <c:bubble3D val="0"/>
            <c:spPr>
              <a:solidFill>
                <a:srgbClr val="000080"/>
              </a:solidFill>
              <a:ln w="12011">
                <a:solidFill>
                  <a:srgbClr val="000000"/>
                </a:solidFill>
                <a:prstDash val="solid"/>
              </a:ln>
            </c:spPr>
          </c:dPt>
          <c:dLbls>
            <c:dLbl>
              <c:idx val="0"/>
              <c:layout/>
              <c:tx>
                <c:rich>
                  <a:bodyPr/>
                  <a:lstStyle/>
                  <a:p>
                    <a:pPr>
                      <a:defRPr sz="757" b="1" i="0" u="none" strike="noStrike" baseline="0">
                        <a:solidFill>
                          <a:srgbClr val="000000"/>
                        </a:solidFill>
                        <a:latin typeface="Arial Cyr"/>
                        <a:ea typeface="Arial Cyr"/>
                        <a:cs typeface="Arial Cyr"/>
                      </a:defRPr>
                    </a:pPr>
                    <a:r>
                      <a:rPr lang="ru-RU"/>
                      <a:t>14,4%</a:t>
                    </a:r>
                  </a:p>
                </c:rich>
              </c:tx>
              <c:spPr>
                <a:noFill/>
                <a:ln w="24021">
                  <a:noFill/>
                </a:ln>
              </c:spPr>
              <c:showLegendKey val="0"/>
              <c:showVal val="0"/>
              <c:showCatName val="0"/>
              <c:showSerName val="0"/>
              <c:showPercent val="0"/>
              <c:showBubbleSize val="0"/>
            </c:dLbl>
            <c:dLbl>
              <c:idx val="1"/>
              <c:layout/>
              <c:tx>
                <c:rich>
                  <a:bodyPr/>
                  <a:lstStyle/>
                  <a:p>
                    <a:pPr>
                      <a:defRPr sz="757" b="1" i="0" u="none" strike="noStrike" baseline="0">
                        <a:solidFill>
                          <a:srgbClr val="000000"/>
                        </a:solidFill>
                        <a:latin typeface="Arial Cyr"/>
                        <a:ea typeface="Arial Cyr"/>
                        <a:cs typeface="Arial Cyr"/>
                      </a:defRPr>
                    </a:pPr>
                    <a:r>
                      <a:rPr lang="ru-RU"/>
                      <a:t>5,4%</a:t>
                    </a:r>
                  </a:p>
                </c:rich>
              </c:tx>
              <c:spPr>
                <a:noFill/>
                <a:ln w="24021">
                  <a:noFill/>
                </a:ln>
              </c:spPr>
              <c:showLegendKey val="0"/>
              <c:showVal val="0"/>
              <c:showCatName val="0"/>
              <c:showSerName val="0"/>
              <c:showPercent val="0"/>
              <c:showBubbleSize val="0"/>
            </c:dLbl>
            <c:dLbl>
              <c:idx val="2"/>
              <c:layout/>
              <c:tx>
                <c:rich>
                  <a:bodyPr/>
                  <a:lstStyle/>
                  <a:p>
                    <a:pPr>
                      <a:defRPr sz="757" b="1" i="0" u="none" strike="noStrike" baseline="0">
                        <a:solidFill>
                          <a:srgbClr val="000000"/>
                        </a:solidFill>
                        <a:latin typeface="Arial Cyr"/>
                        <a:ea typeface="Arial Cyr"/>
                        <a:cs typeface="Arial Cyr"/>
                      </a:defRPr>
                    </a:pPr>
                    <a:r>
                      <a:rPr lang="ru-RU"/>
                      <a:t>39,3%</a:t>
                    </a:r>
                  </a:p>
                </c:rich>
              </c:tx>
              <c:spPr>
                <a:noFill/>
                <a:ln w="24021">
                  <a:noFill/>
                </a:ln>
              </c:spPr>
              <c:showLegendKey val="0"/>
              <c:showVal val="0"/>
              <c:showCatName val="0"/>
              <c:showSerName val="0"/>
              <c:showPercent val="0"/>
              <c:showBubbleSize val="0"/>
            </c:dLbl>
            <c:dLbl>
              <c:idx val="3"/>
              <c:layout>
                <c:manualLayout>
                  <c:x val="-3.6619481451445677E-3"/>
                  <c:y val="-1.8605114745272273E-2"/>
                </c:manualLayout>
              </c:layout>
              <c:tx>
                <c:rich>
                  <a:bodyPr/>
                  <a:lstStyle/>
                  <a:p>
                    <a:pPr>
                      <a:defRPr sz="757" b="1" i="0" u="none" strike="noStrike" baseline="0">
                        <a:solidFill>
                          <a:srgbClr val="000000"/>
                        </a:solidFill>
                        <a:latin typeface="Arial Cyr"/>
                        <a:ea typeface="Arial Cyr"/>
                        <a:cs typeface="Arial Cyr"/>
                      </a:defRPr>
                    </a:pPr>
                    <a:r>
                      <a:rPr lang="ru-RU"/>
                      <a:t>7,6%</a:t>
                    </a:r>
                  </a:p>
                </c:rich>
              </c:tx>
              <c:spPr>
                <a:noFill/>
                <a:ln w="24021">
                  <a:noFill/>
                </a:ln>
              </c:spPr>
              <c:dLblPos val="bestFit"/>
              <c:showLegendKey val="0"/>
              <c:showVal val="0"/>
              <c:showCatName val="0"/>
              <c:showSerName val="0"/>
              <c:showPercent val="0"/>
              <c:showBubbleSize val="0"/>
            </c:dLbl>
            <c:dLbl>
              <c:idx val="4"/>
              <c:layout>
                <c:manualLayout>
                  <c:x val="2.0559716157594804E-2"/>
                  <c:y val="-3.8650393700787454E-2"/>
                </c:manualLayout>
              </c:layout>
              <c:tx>
                <c:rich>
                  <a:bodyPr/>
                  <a:lstStyle/>
                  <a:p>
                    <a:pPr>
                      <a:defRPr sz="757" b="1" i="0" u="none" strike="noStrike" baseline="0">
                        <a:solidFill>
                          <a:srgbClr val="000000"/>
                        </a:solidFill>
                        <a:latin typeface="Arial Cyr"/>
                        <a:ea typeface="Arial Cyr"/>
                        <a:cs typeface="Arial Cyr"/>
                      </a:defRPr>
                    </a:pPr>
                    <a:r>
                      <a:rPr lang="ru-RU"/>
                      <a:t>0,8%</a:t>
                    </a:r>
                  </a:p>
                </c:rich>
              </c:tx>
              <c:spPr>
                <a:noFill/>
                <a:ln w="24021">
                  <a:noFill/>
                </a:ln>
              </c:spPr>
              <c:dLblPos val="bestFit"/>
              <c:showLegendKey val="0"/>
              <c:showVal val="0"/>
              <c:showCatName val="0"/>
              <c:showSerName val="0"/>
              <c:showPercent val="0"/>
              <c:showBubbleSize val="0"/>
            </c:dLbl>
            <c:dLbl>
              <c:idx val="5"/>
              <c:layout>
                <c:manualLayout>
                  <c:x val="2.6448385970977074E-2"/>
                  <c:y val="-2.100520896426411E-2"/>
                </c:manualLayout>
              </c:layout>
              <c:tx>
                <c:rich>
                  <a:bodyPr/>
                  <a:lstStyle/>
                  <a:p>
                    <a:pPr>
                      <a:defRPr sz="757" b="1" i="0" u="none" strike="noStrike" baseline="0">
                        <a:solidFill>
                          <a:srgbClr val="000000"/>
                        </a:solidFill>
                        <a:latin typeface="Arial Cyr"/>
                        <a:ea typeface="Arial Cyr"/>
                        <a:cs typeface="Arial Cyr"/>
                      </a:defRPr>
                    </a:pPr>
                    <a:r>
                      <a:rPr lang="ru-RU"/>
                      <a:t>1,4%</a:t>
                    </a:r>
                  </a:p>
                </c:rich>
              </c:tx>
              <c:spPr>
                <a:noFill/>
                <a:ln w="24021">
                  <a:noFill/>
                </a:ln>
              </c:spPr>
              <c:dLblPos val="bestFit"/>
              <c:showLegendKey val="0"/>
              <c:showVal val="0"/>
              <c:showCatName val="0"/>
              <c:showSerName val="0"/>
              <c:showPercent val="0"/>
              <c:showBubbleSize val="0"/>
            </c:dLbl>
            <c:dLbl>
              <c:idx val="6"/>
              <c:layout>
                <c:manualLayout>
                  <c:x val="-9.3064915700118208E-3"/>
                  <c:y val="2.0947210444848208E-2"/>
                </c:manualLayout>
              </c:layout>
              <c:tx>
                <c:rich>
                  <a:bodyPr/>
                  <a:lstStyle/>
                  <a:p>
                    <a:pPr>
                      <a:defRPr sz="757" b="1" i="0" u="none" strike="noStrike" baseline="0">
                        <a:solidFill>
                          <a:srgbClr val="000000"/>
                        </a:solidFill>
                        <a:latin typeface="Arial Cyr"/>
                        <a:ea typeface="Arial Cyr"/>
                        <a:cs typeface="Arial Cyr"/>
                      </a:defRPr>
                    </a:pPr>
                    <a:r>
                      <a:rPr lang="ru-RU"/>
                      <a:t>11,1%</a:t>
                    </a:r>
                  </a:p>
                </c:rich>
              </c:tx>
              <c:spPr>
                <a:noFill/>
                <a:ln w="24021">
                  <a:noFill/>
                </a:ln>
              </c:spPr>
              <c:dLblPos val="bestFit"/>
              <c:showLegendKey val="0"/>
              <c:showVal val="0"/>
              <c:showCatName val="0"/>
              <c:showSerName val="0"/>
              <c:showPercent val="0"/>
              <c:showBubbleSize val="0"/>
            </c:dLbl>
            <c:dLbl>
              <c:idx val="7"/>
              <c:layout>
                <c:manualLayout>
                  <c:x val="-1.3382062134164594E-2"/>
                  <c:y val="4.0535688808129751E-2"/>
                </c:manualLayout>
              </c:layout>
              <c:tx>
                <c:rich>
                  <a:bodyPr/>
                  <a:lstStyle/>
                  <a:p>
                    <a:pPr>
                      <a:defRPr sz="757" b="1" i="0" u="none" strike="noStrike" baseline="0">
                        <a:solidFill>
                          <a:srgbClr val="000000"/>
                        </a:solidFill>
                        <a:latin typeface="Arial Cyr"/>
                        <a:ea typeface="Arial Cyr"/>
                        <a:cs typeface="Arial Cyr"/>
                      </a:defRPr>
                    </a:pPr>
                    <a:r>
                      <a:rPr lang="ru-RU"/>
                      <a:t>3,1%</a:t>
                    </a:r>
                  </a:p>
                </c:rich>
              </c:tx>
              <c:spPr>
                <a:noFill/>
                <a:ln w="24021">
                  <a:noFill/>
                </a:ln>
              </c:spPr>
              <c:dLblPos val="bestFit"/>
              <c:showLegendKey val="0"/>
              <c:showVal val="0"/>
              <c:showCatName val="0"/>
              <c:showSerName val="0"/>
              <c:showPercent val="0"/>
              <c:showBubbleSize val="0"/>
            </c:dLbl>
            <c:dLbl>
              <c:idx val="8"/>
              <c:layout>
                <c:manualLayout>
                  <c:x val="-9.5729397626743932E-3"/>
                  <c:y val="9.5585167238710425E-3"/>
                </c:manualLayout>
              </c:layout>
              <c:dLblPos val="bestFit"/>
              <c:showLegendKey val="0"/>
              <c:showVal val="0"/>
              <c:showCatName val="0"/>
              <c:showSerName val="0"/>
              <c:showPercent val="1"/>
              <c:showBubbleSize val="0"/>
            </c:dLbl>
            <c:dLbl>
              <c:idx val="9"/>
              <c:layout>
                <c:manualLayout>
                  <c:xMode val="edge"/>
                  <c:yMode val="edge"/>
                  <c:x val="0.60575296108291032"/>
                  <c:y val="0.59145299145299146"/>
                </c:manualLayout>
              </c:layout>
              <c:numFmt formatCode="0.0%" sourceLinked="0"/>
              <c:spPr>
                <a:noFill/>
                <a:ln w="24021">
                  <a:noFill/>
                </a:ln>
              </c:spPr>
              <c:txPr>
                <a:bodyPr/>
                <a:lstStyle/>
                <a:p>
                  <a:pPr>
                    <a:defRPr sz="851" b="1" i="0" u="none" strike="noStrike" baseline="0">
                      <a:solidFill>
                        <a:srgbClr val="000000"/>
                      </a:solidFill>
                      <a:latin typeface="Arial Cyr"/>
                      <a:ea typeface="Arial Cyr"/>
                      <a:cs typeface="Arial Cyr"/>
                    </a:defRPr>
                  </a:pPr>
                  <a:endParaRPr lang="ru-RU"/>
                </a:p>
              </c:txPr>
              <c:dLblPos val="bestFit"/>
              <c:showLegendKey val="0"/>
              <c:showVal val="0"/>
              <c:showCatName val="0"/>
              <c:showSerName val="0"/>
              <c:showPercent val="1"/>
              <c:showBubbleSize val="0"/>
            </c:dLbl>
            <c:numFmt formatCode="0.0%" sourceLinked="0"/>
            <c:spPr>
              <a:noFill/>
              <a:ln w="24021">
                <a:noFill/>
              </a:ln>
            </c:spPr>
            <c:txPr>
              <a:bodyPr/>
              <a:lstStyle/>
              <a:p>
                <a:pPr>
                  <a:defRPr sz="757"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dLbls>
          <c:cat>
            <c:strRef>
              <c:f>Sheet1!$B$1:$J$1</c:f>
              <c:strCache>
                <c:ptCount val="9"/>
                <c:pt idx="0">
                  <c:v>вопросы строительства, транспортного сообщения, газификации</c:v>
                </c:pt>
                <c:pt idx="1">
                  <c:v>земельные вопросы, имущество, приватизация </c:v>
                </c:pt>
                <c:pt idx="2">
                  <c:v>вопросы жилищно-коммунального хозяйства</c:v>
                </c:pt>
                <c:pt idx="3">
                  <c:v>улучшение жилищных условий</c:v>
                </c:pt>
                <c:pt idx="4">
                  <c:v>вопросы социального обеспечения и социальной защиты</c:v>
                </c:pt>
                <c:pt idx="5">
                  <c:v>вопросы образования</c:v>
                </c:pt>
                <c:pt idx="6">
                  <c:v>ремонт дорог</c:v>
                </c:pt>
                <c:pt idx="7">
                  <c:v>транспортное обслуживание</c:v>
                </c:pt>
                <c:pt idx="8">
                  <c:v>другие проблемы </c:v>
                </c:pt>
              </c:strCache>
            </c:strRef>
          </c:cat>
          <c:val>
            <c:numRef>
              <c:f>Sheet1!$B$2:$J$2</c:f>
              <c:numCache>
                <c:formatCode>General</c:formatCode>
                <c:ptCount val="9"/>
                <c:pt idx="0">
                  <c:v>51</c:v>
                </c:pt>
                <c:pt idx="1">
                  <c:v>19</c:v>
                </c:pt>
                <c:pt idx="2">
                  <c:v>139</c:v>
                </c:pt>
                <c:pt idx="3">
                  <c:v>27</c:v>
                </c:pt>
                <c:pt idx="4">
                  <c:v>3</c:v>
                </c:pt>
                <c:pt idx="5">
                  <c:v>5</c:v>
                </c:pt>
                <c:pt idx="6">
                  <c:v>39</c:v>
                </c:pt>
                <c:pt idx="7">
                  <c:v>11</c:v>
                </c:pt>
                <c:pt idx="8">
                  <c:v>60</c:v>
                </c:pt>
              </c:numCache>
            </c:numRef>
          </c:val>
        </c:ser>
        <c:ser>
          <c:idx val="1"/>
          <c:order val="1"/>
          <c:tx>
            <c:strRef>
              <c:f>Sheet1!$A$3</c:f>
              <c:strCache>
                <c:ptCount val="1"/>
              </c:strCache>
            </c:strRef>
          </c:tx>
          <c:spPr>
            <a:solidFill>
              <a:srgbClr val="993366"/>
            </a:solidFill>
            <a:ln w="12011">
              <a:solidFill>
                <a:srgbClr val="000000"/>
              </a:solidFill>
              <a:prstDash val="solid"/>
            </a:ln>
          </c:spPr>
          <c:explosion val="34"/>
          <c:dPt>
            <c:idx val="0"/>
            <c:bubble3D val="0"/>
            <c:spPr>
              <a:solidFill>
                <a:srgbClr val="9999FF"/>
              </a:solidFill>
              <a:ln w="12011">
                <a:solidFill>
                  <a:srgbClr val="000000"/>
                </a:solidFill>
                <a:prstDash val="solid"/>
              </a:ln>
            </c:spPr>
          </c:dPt>
          <c:dPt>
            <c:idx val="1"/>
            <c:bubble3D val="0"/>
          </c:dPt>
          <c:dPt>
            <c:idx val="2"/>
            <c:bubble3D val="0"/>
            <c:spPr>
              <a:solidFill>
                <a:srgbClr val="FFFFCC"/>
              </a:solidFill>
              <a:ln w="12011">
                <a:solidFill>
                  <a:srgbClr val="000000"/>
                </a:solidFill>
                <a:prstDash val="solid"/>
              </a:ln>
            </c:spPr>
          </c:dPt>
          <c:dPt>
            <c:idx val="3"/>
            <c:bubble3D val="0"/>
            <c:spPr>
              <a:solidFill>
                <a:srgbClr val="CCFFFF"/>
              </a:solidFill>
              <a:ln w="12011">
                <a:solidFill>
                  <a:srgbClr val="000000"/>
                </a:solidFill>
                <a:prstDash val="solid"/>
              </a:ln>
            </c:spPr>
          </c:dPt>
          <c:dPt>
            <c:idx val="4"/>
            <c:bubble3D val="0"/>
            <c:spPr>
              <a:solidFill>
                <a:srgbClr val="660066"/>
              </a:solidFill>
              <a:ln w="12011">
                <a:solidFill>
                  <a:srgbClr val="000000"/>
                </a:solidFill>
                <a:prstDash val="solid"/>
              </a:ln>
            </c:spPr>
          </c:dPt>
          <c:dPt>
            <c:idx val="5"/>
            <c:bubble3D val="0"/>
            <c:spPr>
              <a:solidFill>
                <a:srgbClr val="FF8080"/>
              </a:solidFill>
              <a:ln w="12011">
                <a:solidFill>
                  <a:srgbClr val="000000"/>
                </a:solidFill>
                <a:prstDash val="solid"/>
              </a:ln>
            </c:spPr>
          </c:dPt>
          <c:dPt>
            <c:idx val="6"/>
            <c:bubble3D val="0"/>
            <c:spPr>
              <a:solidFill>
                <a:srgbClr val="0066CC"/>
              </a:solidFill>
              <a:ln w="12011">
                <a:solidFill>
                  <a:srgbClr val="000000"/>
                </a:solidFill>
                <a:prstDash val="solid"/>
              </a:ln>
            </c:spPr>
          </c:dPt>
          <c:dPt>
            <c:idx val="7"/>
            <c:bubble3D val="0"/>
            <c:spPr>
              <a:solidFill>
                <a:srgbClr val="CCCCFF"/>
              </a:solidFill>
              <a:ln w="12011">
                <a:solidFill>
                  <a:srgbClr val="000000"/>
                </a:solidFill>
                <a:prstDash val="solid"/>
              </a:ln>
            </c:spPr>
          </c:dPt>
          <c:dPt>
            <c:idx val="8"/>
            <c:bubble3D val="0"/>
            <c:spPr>
              <a:solidFill>
                <a:srgbClr val="000080"/>
              </a:solidFill>
              <a:ln w="12011">
                <a:solidFill>
                  <a:srgbClr val="000000"/>
                </a:solidFill>
                <a:prstDash val="solid"/>
              </a:ln>
            </c:spPr>
          </c:dPt>
          <c:cat>
            <c:strRef>
              <c:f>Sheet1!$B$1:$J$1</c:f>
              <c:strCache>
                <c:ptCount val="9"/>
                <c:pt idx="0">
                  <c:v>вопросы строительства, транспортного сообщения, газификации</c:v>
                </c:pt>
                <c:pt idx="1">
                  <c:v>земельные вопросы, имущество, приватизация </c:v>
                </c:pt>
                <c:pt idx="2">
                  <c:v>вопросы жилищно-коммунального хозяйства</c:v>
                </c:pt>
                <c:pt idx="3">
                  <c:v>улучшение жилищных условий</c:v>
                </c:pt>
                <c:pt idx="4">
                  <c:v>вопросы социального обеспечения и социальной защиты</c:v>
                </c:pt>
                <c:pt idx="5">
                  <c:v>вопросы образования</c:v>
                </c:pt>
                <c:pt idx="6">
                  <c:v>ремонт дорог</c:v>
                </c:pt>
                <c:pt idx="7">
                  <c:v>транспортное обслуживание</c:v>
                </c:pt>
                <c:pt idx="8">
                  <c:v>другие проблемы </c:v>
                </c:pt>
              </c:strCache>
            </c:strRef>
          </c:cat>
          <c:val>
            <c:numRef>
              <c:f>Sheet1!$B$3:$J$3</c:f>
              <c:numCache>
                <c:formatCode>General</c:formatCode>
                <c:ptCount val="9"/>
              </c:numCache>
            </c:numRef>
          </c:val>
        </c:ser>
        <c:dLbls>
          <c:showLegendKey val="0"/>
          <c:showVal val="0"/>
          <c:showCatName val="0"/>
          <c:showSerName val="0"/>
          <c:showPercent val="0"/>
          <c:showBubbleSize val="0"/>
          <c:showLeaderLines val="1"/>
        </c:dLbls>
      </c:pie3DChart>
      <c:spPr>
        <a:noFill/>
        <a:ln w="24021">
          <a:noFill/>
        </a:ln>
      </c:spPr>
    </c:plotArea>
    <c:legend>
      <c:legendPos val="b"/>
      <c:layout>
        <c:manualLayout>
          <c:xMode val="edge"/>
          <c:yMode val="edge"/>
          <c:x val="3.8917089678510999E-2"/>
          <c:y val="0.57435897435897432"/>
          <c:w val="0.95431472081218272"/>
          <c:h val="0.42735042735042733"/>
        </c:manualLayout>
      </c:layout>
      <c:overlay val="0"/>
      <c:spPr>
        <a:noFill/>
        <a:ln w="24021">
          <a:noFill/>
        </a:ln>
      </c:spPr>
      <c:txPr>
        <a:bodyPr/>
        <a:lstStyle/>
        <a:p>
          <a:pPr>
            <a:defRPr sz="695" b="1" i="0" u="none" strike="noStrike" baseline="0">
              <a:solidFill>
                <a:srgbClr val="000000"/>
              </a:solidFill>
              <a:latin typeface="Arial Cyr"/>
              <a:ea typeface="Arial Cyr"/>
              <a:cs typeface="Arial Cyr"/>
            </a:defRPr>
          </a:pPr>
          <a:endParaRPr lang="ru-RU"/>
        </a:p>
      </c:txPr>
    </c:legend>
    <c:plotVisOnly val="1"/>
    <c:dispBlanksAs val="zero"/>
    <c:showDLblsOverMax val="0"/>
  </c:chart>
  <c:spPr>
    <a:noFill/>
    <a:ln>
      <a:noFill/>
    </a:ln>
  </c:spPr>
  <c:txPr>
    <a:bodyPr/>
    <a:lstStyle/>
    <a:p>
      <a:pPr>
        <a:defRPr sz="1608" b="1" i="0" u="none" strike="noStrike" baseline="0">
          <a:solidFill>
            <a:srgbClr val="000000"/>
          </a:solidFill>
          <a:latin typeface="Arial Cyr"/>
          <a:ea typeface="Arial Cyr"/>
          <a:cs typeface="Arial Cy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1426</TotalTime>
  <Pages>28</Pages>
  <Words>8479</Words>
  <Characters>48335</Characters>
  <Application>Microsoft Office Word</Application>
  <DocSecurity>0</DocSecurity>
  <Lines>402</Lines>
  <Paragraphs>113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56701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Karavaeva_NA</dc:creator>
  <cp:keywords/>
  <dc:description/>
  <cp:lastModifiedBy>Yakushkina_SA</cp:lastModifiedBy>
  <cp:revision>110</cp:revision>
  <cp:lastPrinted>2022-12-14T06:35:00Z</cp:lastPrinted>
  <dcterms:created xsi:type="dcterms:W3CDTF">2021-03-19T11:09:00Z</dcterms:created>
  <dcterms:modified xsi:type="dcterms:W3CDTF">2023-04-26T09:20:00Z</dcterms:modified>
</cp:coreProperties>
</file>